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95" w:rsidRPr="00DB2195" w:rsidRDefault="00DB2195" w:rsidP="00DB2195">
      <w:pPr>
        <w:spacing w:after="0" w:line="240" w:lineRule="auto"/>
        <w:jc w:val="center"/>
        <w:rPr>
          <w:rFonts w:ascii="Times New Roman" w:hAnsi="Times New Roman" w:cs="Times New Roman"/>
          <w:b/>
          <w:sz w:val="28"/>
          <w:szCs w:val="28"/>
        </w:rPr>
      </w:pPr>
      <w:bookmarkStart w:id="0" w:name="_GoBack"/>
      <w:bookmarkEnd w:id="0"/>
      <w:r w:rsidRPr="00DB2195">
        <w:rPr>
          <w:rFonts w:ascii="Times New Roman" w:hAnsi="Times New Roman" w:cs="Times New Roman"/>
          <w:b/>
          <w:sz w:val="28"/>
          <w:szCs w:val="28"/>
        </w:rPr>
        <w:t xml:space="preserve">Рекомендации </w:t>
      </w:r>
      <w:r w:rsidRPr="00984218">
        <w:rPr>
          <w:rFonts w:ascii="Times New Roman" w:hAnsi="Times New Roman" w:cs="Times New Roman"/>
          <w:b/>
          <w:sz w:val="28"/>
          <w:szCs w:val="28"/>
        </w:rPr>
        <w:t>родителям</w:t>
      </w:r>
      <w:r w:rsidRPr="00DB2195">
        <w:rPr>
          <w:rFonts w:ascii="Times New Roman" w:hAnsi="Times New Roman" w:cs="Times New Roman"/>
          <w:b/>
          <w:sz w:val="28"/>
          <w:szCs w:val="28"/>
        </w:rPr>
        <w:t xml:space="preserve"> по работе с агрессивными детьми </w:t>
      </w:r>
    </w:p>
    <w:p w:rsidR="00DB2195" w:rsidRPr="00DB2195" w:rsidRDefault="00DB2195" w:rsidP="00DB2195">
      <w:pPr>
        <w:jc w:val="center"/>
        <w:rPr>
          <w:rFonts w:ascii="Times New Roman" w:hAnsi="Times New Roman" w:cs="Times New Roman"/>
          <w:b/>
          <w:sz w:val="28"/>
          <w:szCs w:val="28"/>
        </w:rPr>
      </w:pPr>
      <w:r w:rsidRPr="00DB2195">
        <w:rPr>
          <w:rFonts w:ascii="Times New Roman" w:hAnsi="Times New Roman" w:cs="Times New Roman"/>
          <w:b/>
          <w:sz w:val="28"/>
          <w:szCs w:val="28"/>
        </w:rPr>
        <w:t>дошкольного возраста</w:t>
      </w:r>
    </w:p>
    <w:p w:rsidR="00DB2195" w:rsidRPr="00DB2195" w:rsidRDefault="00DB2195" w:rsidP="00DB2195">
      <w:pPr>
        <w:spacing w:after="0"/>
        <w:ind w:left="-992" w:firstLine="425"/>
        <w:jc w:val="center"/>
        <w:rPr>
          <w:rFonts w:ascii="Times New Roman" w:hAnsi="Times New Roman" w:cs="Times New Roman"/>
          <w:b/>
          <w:sz w:val="28"/>
          <w:szCs w:val="28"/>
        </w:rPr>
      </w:pPr>
      <w:r w:rsidRPr="00DB2195">
        <w:rPr>
          <w:rFonts w:ascii="Times New Roman" w:hAnsi="Times New Roman" w:cs="Times New Roman"/>
          <w:b/>
          <w:sz w:val="28"/>
          <w:szCs w:val="28"/>
        </w:rPr>
        <w:t>Причины внутренней агрессивности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Агрессивность – проявление внутреннего дискомфорта, неуверенности;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Неумение адекватно выражать отрицательные эмоции, контролировать себя;</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Высокая тревожность, ощущение отверженности;</w:t>
      </w:r>
    </w:p>
    <w:p w:rsidR="00DB2195" w:rsidRPr="00DB2195" w:rsidRDefault="00DB2195" w:rsidP="00DB2195">
      <w:pPr>
        <w:numPr>
          <w:ilvl w:val="0"/>
          <w:numId w:val="1"/>
        </w:numPr>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Неадекватная самооценка (чаще заниженная);</w:t>
      </w:r>
    </w:p>
    <w:p w:rsidR="00DB2195" w:rsidRPr="00DB2195" w:rsidRDefault="00DB2195" w:rsidP="00DB2195">
      <w:pPr>
        <w:numPr>
          <w:ilvl w:val="0"/>
          <w:numId w:val="1"/>
        </w:numPr>
        <w:spacing w:line="240" w:lineRule="auto"/>
        <w:ind w:left="-283" w:hanging="284"/>
        <w:contextualSpacing/>
        <w:jc w:val="both"/>
        <w:rPr>
          <w:rFonts w:ascii="Times New Roman" w:hAnsi="Times New Roman" w:cs="Times New Roman"/>
          <w:sz w:val="28"/>
          <w:szCs w:val="28"/>
        </w:rPr>
      </w:pPr>
      <w:r w:rsidRPr="00DB2195">
        <w:rPr>
          <w:rFonts w:ascii="Times New Roman" w:hAnsi="Times New Roman" w:cs="Times New Roman"/>
          <w:sz w:val="28"/>
          <w:szCs w:val="28"/>
        </w:rPr>
        <w:t>Стремление привлечь внимание взрослых.</w:t>
      </w:r>
    </w:p>
    <w:p w:rsidR="00DB2195" w:rsidRPr="00DB2195" w:rsidRDefault="00DB2195" w:rsidP="00DB2195">
      <w:pPr>
        <w:spacing w:after="0" w:line="240" w:lineRule="auto"/>
        <w:ind w:left="-567"/>
        <w:jc w:val="center"/>
        <w:rPr>
          <w:rFonts w:ascii="Times New Roman" w:hAnsi="Times New Roman" w:cs="Times New Roman"/>
          <w:b/>
          <w:sz w:val="28"/>
          <w:szCs w:val="28"/>
        </w:rPr>
      </w:pPr>
      <w:r w:rsidRPr="00DB2195">
        <w:rPr>
          <w:rFonts w:ascii="Times New Roman" w:hAnsi="Times New Roman" w:cs="Times New Roman"/>
          <w:b/>
          <w:sz w:val="28"/>
          <w:szCs w:val="28"/>
        </w:rPr>
        <w:t>Критерии агрессивности ребенка</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1. Часто теряет контроль над собой.</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 xml:space="preserve">2. Часто спорит, ругается </w:t>
      </w:r>
      <w:proofErr w:type="gramStart"/>
      <w:r w:rsidRPr="00DB2195">
        <w:rPr>
          <w:rFonts w:ascii="Times New Roman" w:hAnsi="Times New Roman" w:cs="Times New Roman"/>
          <w:sz w:val="28"/>
          <w:szCs w:val="28"/>
        </w:rPr>
        <w:t>со</w:t>
      </w:r>
      <w:proofErr w:type="gramEnd"/>
      <w:r w:rsidRPr="00DB2195">
        <w:rPr>
          <w:rFonts w:ascii="Times New Roman" w:hAnsi="Times New Roman" w:cs="Times New Roman"/>
          <w:sz w:val="28"/>
          <w:szCs w:val="28"/>
        </w:rPr>
        <w:t xml:space="preserve"> взрослыми.</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3. Часто отказывается выполнять правила.</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4. Часто специально раздражает людей.</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5. Часто винит других в своих ошибках.</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6. Часто сердится и отказывается сделать что-либо.</w:t>
      </w:r>
    </w:p>
    <w:p w:rsidR="00DB2195" w:rsidRPr="00DB2195" w:rsidRDefault="00DB2195" w:rsidP="00DB2195">
      <w:pPr>
        <w:spacing w:line="240" w:lineRule="auto"/>
        <w:ind w:left="-567"/>
        <w:contextualSpacing/>
        <w:jc w:val="both"/>
        <w:rPr>
          <w:rFonts w:ascii="Times New Roman" w:hAnsi="Times New Roman" w:cs="Times New Roman"/>
          <w:sz w:val="28"/>
          <w:szCs w:val="28"/>
        </w:rPr>
      </w:pPr>
      <w:r w:rsidRPr="00DB2195">
        <w:rPr>
          <w:rFonts w:ascii="Times New Roman" w:hAnsi="Times New Roman" w:cs="Times New Roman"/>
          <w:sz w:val="28"/>
          <w:szCs w:val="28"/>
        </w:rPr>
        <w:t>7. Часто завистлив, мстителен.</w:t>
      </w:r>
    </w:p>
    <w:p w:rsidR="00DB2195" w:rsidRPr="00DB2195" w:rsidRDefault="00DB2195" w:rsidP="00DB2195">
      <w:pPr>
        <w:spacing w:line="240" w:lineRule="auto"/>
        <w:ind w:left="-993" w:firstLine="426"/>
        <w:contextualSpacing/>
        <w:jc w:val="both"/>
        <w:rPr>
          <w:rFonts w:ascii="Times New Roman" w:hAnsi="Times New Roman" w:cs="Times New Roman"/>
          <w:sz w:val="28"/>
          <w:szCs w:val="28"/>
        </w:rPr>
      </w:pPr>
      <w:r w:rsidRPr="00DB2195">
        <w:rPr>
          <w:rFonts w:ascii="Times New Roman" w:hAnsi="Times New Roman" w:cs="Times New Roman"/>
          <w:sz w:val="28"/>
          <w:szCs w:val="28"/>
        </w:rPr>
        <w:t>8. Чувствителен, очень быстро реагирует на различные действия окружающих (детей и взрослых), которые нередко раздражают его.</w:t>
      </w:r>
    </w:p>
    <w:p w:rsidR="00DB2195" w:rsidRPr="00DB2195" w:rsidRDefault="00DB2195" w:rsidP="00DB2195">
      <w:pPr>
        <w:spacing w:after="0" w:line="240" w:lineRule="auto"/>
        <w:ind w:left="-993" w:firstLine="426"/>
        <w:jc w:val="center"/>
        <w:rPr>
          <w:rFonts w:ascii="Times New Roman" w:hAnsi="Times New Roman" w:cs="Times New Roman"/>
          <w:b/>
          <w:sz w:val="28"/>
          <w:szCs w:val="28"/>
        </w:rPr>
      </w:pPr>
      <w:r w:rsidRPr="00DB2195">
        <w:rPr>
          <w:rFonts w:ascii="Times New Roman" w:hAnsi="Times New Roman" w:cs="Times New Roman"/>
          <w:b/>
          <w:sz w:val="28"/>
          <w:szCs w:val="28"/>
        </w:rPr>
        <w:t>Принципы работы с агрессивными детьми для педагога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контакт с ребенком;</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уважительное отношение к личности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положительное внимание к внутреннему миру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xml:space="preserve">- </w:t>
      </w:r>
      <w:proofErr w:type="spellStart"/>
      <w:r w:rsidRPr="00DB2195">
        <w:rPr>
          <w:rFonts w:ascii="Times New Roman" w:hAnsi="Times New Roman" w:cs="Times New Roman"/>
          <w:sz w:val="28"/>
          <w:szCs w:val="28"/>
        </w:rPr>
        <w:t>безоценочное</w:t>
      </w:r>
      <w:proofErr w:type="spellEnd"/>
      <w:r w:rsidRPr="00DB2195">
        <w:rPr>
          <w:rFonts w:ascii="Times New Roman" w:hAnsi="Times New Roman" w:cs="Times New Roman"/>
          <w:sz w:val="28"/>
          <w:szCs w:val="28"/>
        </w:rPr>
        <w:t xml:space="preserve"> восприятие личности ребенка, принятие его в целом;</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xml:space="preserve">- сотрудничество с ребенком – оказание конструктивной помощи в </w:t>
      </w:r>
      <w:proofErr w:type="spellStart"/>
      <w:r w:rsidRPr="00DB2195">
        <w:rPr>
          <w:rFonts w:ascii="Times New Roman" w:hAnsi="Times New Roman" w:cs="Times New Roman"/>
          <w:sz w:val="28"/>
          <w:szCs w:val="28"/>
        </w:rPr>
        <w:t>отреагировании</w:t>
      </w:r>
      <w:proofErr w:type="spellEnd"/>
      <w:r w:rsidRPr="00DB2195">
        <w:rPr>
          <w:rFonts w:ascii="Times New Roman" w:hAnsi="Times New Roman" w:cs="Times New Roman"/>
          <w:sz w:val="28"/>
          <w:szCs w:val="28"/>
        </w:rPr>
        <w:t xml:space="preserve"> </w:t>
      </w:r>
      <w:proofErr w:type="gramStart"/>
      <w:r w:rsidRPr="00DB2195">
        <w:rPr>
          <w:rFonts w:ascii="Times New Roman" w:hAnsi="Times New Roman" w:cs="Times New Roman"/>
          <w:sz w:val="28"/>
          <w:szCs w:val="28"/>
        </w:rPr>
        <w:t>проблемных</w:t>
      </w:r>
      <w:proofErr w:type="gramEnd"/>
    </w:p>
    <w:p w:rsidR="00DB2195" w:rsidRPr="00DB2195" w:rsidRDefault="00DB2195" w:rsidP="00DB2195">
      <w:pPr>
        <w:spacing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ситуаций и наработки навыков </w:t>
      </w:r>
      <w:proofErr w:type="spellStart"/>
      <w:r w:rsidRPr="00DB2195">
        <w:rPr>
          <w:rFonts w:ascii="Times New Roman" w:hAnsi="Times New Roman" w:cs="Times New Roman"/>
          <w:sz w:val="28"/>
          <w:szCs w:val="28"/>
        </w:rPr>
        <w:t>саморегуляции</w:t>
      </w:r>
      <w:proofErr w:type="spellEnd"/>
      <w:r w:rsidRPr="00DB2195">
        <w:rPr>
          <w:rFonts w:ascii="Times New Roman" w:hAnsi="Times New Roman" w:cs="Times New Roman"/>
          <w:sz w:val="28"/>
          <w:szCs w:val="28"/>
        </w:rPr>
        <w:t xml:space="preserve"> и контроля.</w:t>
      </w:r>
    </w:p>
    <w:p w:rsidR="00DB2195" w:rsidRPr="00DB2195" w:rsidRDefault="00DB2195" w:rsidP="00DB2195">
      <w:pPr>
        <w:spacing w:after="0" w:line="240" w:lineRule="auto"/>
        <w:ind w:left="-992" w:firstLine="425"/>
        <w:jc w:val="center"/>
        <w:rPr>
          <w:rFonts w:ascii="Times New Roman" w:hAnsi="Times New Roman" w:cs="Times New Roman"/>
          <w:b/>
          <w:sz w:val="28"/>
          <w:szCs w:val="28"/>
        </w:rPr>
      </w:pPr>
      <w:r w:rsidRPr="00DB2195">
        <w:rPr>
          <w:rFonts w:ascii="Times New Roman" w:hAnsi="Times New Roman" w:cs="Times New Roman"/>
          <w:b/>
          <w:sz w:val="28"/>
          <w:szCs w:val="28"/>
        </w:rPr>
        <w:t xml:space="preserve"> Правильное вмешательство педагога при агрессивных проявлениях ребенка </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Необходимо учитывать, что ребенку очень трудно признать свою неправоту и поражение. Поэтому стоит публично минимизировать вину ребенка («Ты неважно себя чувствуешь», «Ты не хотел его обидеть»), но в беседе с глазу на глаз показать истину.</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Не требовать полного подчинения, позволить ребенку выполнить ваше требование по-своему.</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rPr>
      </w:pPr>
      <w:r w:rsidRPr="00DB2195">
        <w:rPr>
          <w:rFonts w:ascii="Times New Roman" w:hAnsi="Times New Roman" w:cs="Times New Roman"/>
          <w:sz w:val="28"/>
          <w:szCs w:val="28"/>
        </w:rPr>
        <w:t>Предложить ребенку компромисс, договор с взаимными уступками.</w:t>
      </w:r>
    </w:p>
    <w:p w:rsidR="00DB2195" w:rsidRPr="00DB2195" w:rsidRDefault="00DB2195" w:rsidP="00DB2195">
      <w:pPr>
        <w:numPr>
          <w:ilvl w:val="0"/>
          <w:numId w:val="2"/>
        </w:numPr>
        <w:spacing w:after="0" w:line="240" w:lineRule="auto"/>
        <w:ind w:left="-284" w:hanging="283"/>
        <w:contextualSpacing/>
        <w:jc w:val="both"/>
        <w:rPr>
          <w:rFonts w:ascii="Times New Roman" w:hAnsi="Times New Roman" w:cs="Times New Roman"/>
          <w:sz w:val="28"/>
          <w:szCs w:val="28"/>
          <w:u w:val="single"/>
        </w:rPr>
      </w:pPr>
      <w:r w:rsidRPr="00DB2195">
        <w:rPr>
          <w:rFonts w:ascii="Times New Roman" w:hAnsi="Times New Roman" w:cs="Times New Roman"/>
          <w:sz w:val="28"/>
          <w:szCs w:val="28"/>
          <w:u w:val="single"/>
        </w:rPr>
        <w:t>Спокойное отношение в случае незначительной агрессии.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В этих случаях,</w:t>
      </w:r>
      <w:r w:rsidRPr="00DB2195">
        <w:rPr>
          <w:rFonts w:ascii="Times New Roman" w:hAnsi="Times New Roman" w:cs="Times New Roman"/>
          <w:b/>
          <w:sz w:val="28"/>
          <w:szCs w:val="28"/>
        </w:rPr>
        <w:t xml:space="preserve"> </w:t>
      </w:r>
      <w:r w:rsidRPr="00DB2195">
        <w:rPr>
          <w:rFonts w:ascii="Times New Roman" w:hAnsi="Times New Roman" w:cs="Times New Roman"/>
          <w:sz w:val="28"/>
          <w:szCs w:val="28"/>
        </w:rPr>
        <w:t>когда агрессия детей не опасна и объяснима, можно использовать следующие позитивные стратегии: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полное игнорирование реакций ребенка - весьма мощный способ прекращения нежелательного поведения;</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выражение понимания чувств ребенка («Конечно, тебе обидно...»);</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переключение внимания, предложение какого-либо задания («Помоги мне, пожалуйста, раздать тетради»);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lastRenderedPageBreak/>
        <w:t>- позитивное обозначение поведения («Ты злишься потому, что ты, скорей всего, устал»).</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xml:space="preserve">5. </w:t>
      </w:r>
      <w:r w:rsidRPr="00DB2195">
        <w:rPr>
          <w:rFonts w:ascii="Times New Roman" w:hAnsi="Times New Roman" w:cs="Times New Roman"/>
          <w:sz w:val="28"/>
          <w:szCs w:val="28"/>
          <w:u w:val="single"/>
        </w:rPr>
        <w:t>Акцентирование внимания на поступках (поведении), а не на личности.</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6. Контроль над собственными негативными эмоциями.</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7. Обсуждение проступка. 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DB2195" w:rsidRPr="00DB2195" w:rsidRDefault="00DB2195" w:rsidP="00DB2195">
      <w:pPr>
        <w:spacing w:after="0" w:line="240" w:lineRule="auto"/>
        <w:ind w:left="-992" w:firstLine="425"/>
        <w:jc w:val="both"/>
        <w:rPr>
          <w:rFonts w:ascii="Times New Roman" w:hAnsi="Times New Roman" w:cs="Times New Roman"/>
          <w:sz w:val="28"/>
          <w:szCs w:val="28"/>
          <w:u w:val="single"/>
        </w:rPr>
      </w:pPr>
      <w:r w:rsidRPr="00DB2195">
        <w:rPr>
          <w:rFonts w:ascii="Times New Roman" w:hAnsi="Times New Roman" w:cs="Times New Roman"/>
          <w:sz w:val="28"/>
          <w:szCs w:val="28"/>
        </w:rPr>
        <w:t xml:space="preserve">8. </w:t>
      </w:r>
      <w:r w:rsidRPr="00DB2195">
        <w:rPr>
          <w:rFonts w:ascii="Times New Roman" w:hAnsi="Times New Roman" w:cs="Times New Roman"/>
          <w:sz w:val="28"/>
          <w:szCs w:val="28"/>
          <w:u w:val="single"/>
        </w:rPr>
        <w:t xml:space="preserve">Демонстрация модели неагрессивного поведения.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 </w:t>
      </w:r>
    </w:p>
    <w:p w:rsidR="00DB2195" w:rsidRPr="00DB2195" w:rsidRDefault="00DB2195" w:rsidP="00DB2195">
      <w:pPr>
        <w:spacing w:after="0" w:line="240" w:lineRule="auto"/>
        <w:ind w:left="-992" w:firstLine="425"/>
        <w:jc w:val="both"/>
        <w:rPr>
          <w:rFonts w:ascii="Times New Roman" w:hAnsi="Times New Roman" w:cs="Times New Roman"/>
          <w:sz w:val="28"/>
          <w:szCs w:val="28"/>
        </w:rPr>
      </w:pPr>
      <w:proofErr w:type="gramStart"/>
      <w:r w:rsidRPr="00DB2195">
        <w:rPr>
          <w:rFonts w:ascii="Times New Roman" w:hAnsi="Times New Roman" w:cs="Times New Roman"/>
          <w:sz w:val="28"/>
          <w:szCs w:val="28"/>
        </w:rPr>
        <w:t>- нерефлексивное слушание (нерефлексивное слушание - это слушание без анализа (рефлексии), дающее возможность собеседнику высказаться.</w:t>
      </w:r>
      <w:proofErr w:type="gramEnd"/>
      <w:r w:rsidRPr="00DB2195">
        <w:rPr>
          <w:rFonts w:ascii="Times New Roman" w:hAnsi="Times New Roman" w:cs="Times New Roman"/>
          <w:sz w:val="28"/>
          <w:szCs w:val="28"/>
        </w:rPr>
        <w:t xml:space="preserve">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w:t>
      </w:r>
      <w:proofErr w:type="gramStart"/>
      <w:r w:rsidRPr="00DB2195">
        <w:rPr>
          <w:rFonts w:ascii="Times New Roman" w:hAnsi="Times New Roman" w:cs="Times New Roman"/>
          <w:sz w:val="28"/>
          <w:szCs w:val="28"/>
        </w:rPr>
        <w:t>обидится</w:t>
      </w:r>
      <w:proofErr w:type="gramEnd"/>
      <w:r w:rsidRPr="00DB2195">
        <w:rPr>
          <w:rFonts w:ascii="Times New Roman" w:hAnsi="Times New Roman" w:cs="Times New Roman"/>
          <w:sz w:val="28"/>
          <w:szCs w:val="28"/>
        </w:rPr>
        <w:t xml:space="preserve"> и общение прервется или превратится в конфликт. </w:t>
      </w:r>
      <w:proofErr w:type="gramStart"/>
      <w:r w:rsidRPr="00DB2195">
        <w:rPr>
          <w:rFonts w:ascii="Times New Roman" w:hAnsi="Times New Roman" w:cs="Times New Roman"/>
          <w:sz w:val="28"/>
          <w:szCs w:val="28"/>
        </w:rPr>
        <w:t xml:space="preserve">Все, что нужно делать - поддерживать течение речи собеседника, стараясь, чтобы он полностью выговорился.); </w:t>
      </w:r>
      <w:proofErr w:type="gramEnd"/>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пауза, дающая возможность ребенку успокоиться;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прояснение ситуации с помощью наводящих вопросов;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использование юмора; </w:t>
      </w:r>
    </w:p>
    <w:p w:rsidR="00DB2195" w:rsidRPr="00DB2195" w:rsidRDefault="00DB2195" w:rsidP="00DB2195">
      <w:pPr>
        <w:spacing w:after="0"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 xml:space="preserve">- признание чувств ребенка. </w:t>
      </w:r>
    </w:p>
    <w:p w:rsidR="00984218" w:rsidRDefault="00DB2195" w:rsidP="00DB2195">
      <w:pPr>
        <w:spacing w:line="240" w:lineRule="auto"/>
        <w:ind w:left="-992" w:firstLine="425"/>
        <w:jc w:val="both"/>
        <w:rPr>
          <w:rFonts w:ascii="Times New Roman" w:hAnsi="Times New Roman" w:cs="Times New Roman"/>
          <w:sz w:val="28"/>
          <w:szCs w:val="28"/>
        </w:rPr>
      </w:pPr>
      <w:r w:rsidRPr="00DB2195">
        <w:rPr>
          <w:rFonts w:ascii="Times New Roman" w:hAnsi="Times New Roman" w:cs="Times New Roman"/>
          <w:sz w:val="28"/>
          <w:szCs w:val="28"/>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DB2195" w:rsidRPr="00440A6D" w:rsidRDefault="00DB2195" w:rsidP="00440A6D">
      <w:pPr>
        <w:rPr>
          <w:rFonts w:ascii="Times New Roman" w:hAnsi="Times New Roman" w:cs="Times New Roman"/>
          <w:sz w:val="28"/>
          <w:szCs w:val="28"/>
        </w:rPr>
      </w:pPr>
      <w:r w:rsidRPr="00DB2195">
        <w:rPr>
          <w:rFonts w:ascii="Times New Roman" w:hAnsi="Times New Roman" w:cs="Times New Roman"/>
          <w:b/>
          <w:sz w:val="28"/>
          <w:szCs w:val="28"/>
        </w:rPr>
        <w:t>Шпаргалка для взрослых по работе с агрессивными детьми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1. Быть внимательным к нуждам и потребностям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2. Демонстрировать модель неагрессивного поведения.</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3.Быть последовательным в наказаниях ребенка, наказывать за конкретные поступки.</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4. Наказания не должны унижать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5. Обучать приемлемым способам выражения гнева.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6.Давать ребенку возможность проявлять гнев непосредственно после</w:t>
      </w:r>
      <w:r w:rsidR="003C2E61">
        <w:rPr>
          <w:rFonts w:ascii="Times New Roman" w:hAnsi="Times New Roman" w:cs="Times New Roman"/>
          <w:sz w:val="28"/>
          <w:szCs w:val="28"/>
        </w:rPr>
        <w:t xml:space="preserve"> </w:t>
      </w:r>
      <w:proofErr w:type="spellStart"/>
      <w:r w:rsidRPr="00DB2195">
        <w:rPr>
          <w:rFonts w:ascii="Times New Roman" w:hAnsi="Times New Roman" w:cs="Times New Roman"/>
          <w:sz w:val="28"/>
          <w:szCs w:val="28"/>
        </w:rPr>
        <w:t>фрустрирующего</w:t>
      </w:r>
      <w:proofErr w:type="spellEnd"/>
      <w:r w:rsidRPr="00DB2195">
        <w:rPr>
          <w:rFonts w:ascii="Times New Roman" w:hAnsi="Times New Roman" w:cs="Times New Roman"/>
          <w:sz w:val="28"/>
          <w:szCs w:val="28"/>
        </w:rPr>
        <w:t xml:space="preserve"> события</w:t>
      </w:r>
      <w:r w:rsidR="003C2E61">
        <w:rPr>
          <w:rFonts w:ascii="Times New Roman" w:hAnsi="Times New Roman" w:cs="Times New Roman"/>
          <w:sz w:val="28"/>
          <w:szCs w:val="28"/>
        </w:rPr>
        <w:t xml:space="preserve"> </w:t>
      </w:r>
      <w:r w:rsidR="003C2E61" w:rsidRPr="003C2E61">
        <w:rPr>
          <w:rFonts w:ascii="Times New Roman" w:hAnsi="Times New Roman" w:cs="Times New Roman"/>
          <w:sz w:val="28"/>
          <w:szCs w:val="28"/>
        </w:rPr>
        <w:t>(событие, которое не удовлетворило тех</w:t>
      </w:r>
      <w:r w:rsidR="003C2E61">
        <w:rPr>
          <w:rFonts w:ascii="Times New Roman" w:hAnsi="Times New Roman" w:cs="Times New Roman"/>
          <w:sz w:val="28"/>
          <w:szCs w:val="28"/>
        </w:rPr>
        <w:t xml:space="preserve"> или иных потребностей ребенка)</w:t>
      </w:r>
      <w:r w:rsidRPr="00DB2195">
        <w:rPr>
          <w:rFonts w:ascii="Times New Roman" w:hAnsi="Times New Roman" w:cs="Times New Roman"/>
          <w:sz w:val="28"/>
          <w:szCs w:val="28"/>
        </w:rPr>
        <w:t>.</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lastRenderedPageBreak/>
        <w:t>7. Обучать распознаванию собственного эмоционального состояния и состояния окружающих людей.</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 xml:space="preserve">8. Развивать способность к </w:t>
      </w:r>
      <w:proofErr w:type="spellStart"/>
      <w:r w:rsidRPr="00DB2195">
        <w:rPr>
          <w:rFonts w:ascii="Times New Roman" w:hAnsi="Times New Roman" w:cs="Times New Roman"/>
          <w:sz w:val="28"/>
          <w:szCs w:val="28"/>
        </w:rPr>
        <w:t>эмпатии</w:t>
      </w:r>
      <w:proofErr w:type="spellEnd"/>
      <w:r w:rsidRPr="00DB2195">
        <w:rPr>
          <w:rFonts w:ascii="Times New Roman" w:hAnsi="Times New Roman" w:cs="Times New Roman"/>
          <w:sz w:val="28"/>
          <w:szCs w:val="28"/>
        </w:rPr>
        <w:t>.</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9. Расширять поведенческий репертуар ребенка.</w:t>
      </w:r>
    </w:p>
    <w:p w:rsidR="00DB2195" w:rsidRPr="00DB2195" w:rsidRDefault="00DB2195" w:rsidP="00DB2195">
      <w:pPr>
        <w:spacing w:after="0" w:line="240" w:lineRule="auto"/>
        <w:ind w:left="-993" w:firstLine="426"/>
        <w:jc w:val="both"/>
        <w:rPr>
          <w:rFonts w:ascii="Times New Roman" w:hAnsi="Times New Roman" w:cs="Times New Roman"/>
          <w:sz w:val="28"/>
          <w:szCs w:val="28"/>
        </w:rPr>
      </w:pPr>
      <w:r w:rsidRPr="00DB2195">
        <w:rPr>
          <w:rFonts w:ascii="Times New Roman" w:hAnsi="Times New Roman" w:cs="Times New Roman"/>
          <w:sz w:val="28"/>
          <w:szCs w:val="28"/>
        </w:rPr>
        <w:t>10. Отрабатывать навык реагирования в конфликтных ситуациях.</w:t>
      </w:r>
    </w:p>
    <w:p w:rsidR="00984218" w:rsidRDefault="00DB2195" w:rsidP="00DB2195">
      <w:pPr>
        <w:spacing w:after="0" w:line="240" w:lineRule="auto"/>
        <w:ind w:left="-993" w:firstLine="426"/>
        <w:jc w:val="both"/>
        <w:rPr>
          <w:sz w:val="28"/>
          <w:szCs w:val="28"/>
        </w:rPr>
      </w:pPr>
      <w:r w:rsidRPr="00DB2195">
        <w:rPr>
          <w:rFonts w:ascii="Times New Roman" w:hAnsi="Times New Roman" w:cs="Times New Roman"/>
          <w:sz w:val="28"/>
          <w:szCs w:val="28"/>
        </w:rPr>
        <w:t>11. Учить брать ответственность на себя.</w:t>
      </w:r>
      <w:r w:rsidRPr="00984218">
        <w:rPr>
          <w:sz w:val="28"/>
          <w:szCs w:val="28"/>
        </w:rPr>
        <w:t xml:space="preserve"> </w:t>
      </w:r>
    </w:p>
    <w:p w:rsidR="00DB2195" w:rsidRPr="00440A6D" w:rsidRDefault="00DB2195" w:rsidP="00440A6D">
      <w:pPr>
        <w:rPr>
          <w:sz w:val="28"/>
          <w:szCs w:val="28"/>
        </w:rPr>
      </w:pPr>
      <w:r w:rsidRPr="00984218">
        <w:rPr>
          <w:rFonts w:ascii="Times New Roman" w:hAnsi="Times New Roman" w:cs="Times New Roman"/>
          <w:b/>
          <w:sz w:val="28"/>
          <w:szCs w:val="28"/>
        </w:rPr>
        <w:t xml:space="preserve">Анкета для </w:t>
      </w:r>
      <w:r w:rsidR="00984218" w:rsidRPr="00984218">
        <w:rPr>
          <w:rFonts w:ascii="Times New Roman" w:hAnsi="Times New Roman" w:cs="Times New Roman"/>
          <w:b/>
          <w:sz w:val="28"/>
          <w:szCs w:val="28"/>
        </w:rPr>
        <w:t>родителей по выявлению</w:t>
      </w:r>
      <w:r w:rsidRPr="00984218">
        <w:rPr>
          <w:rFonts w:ascii="Times New Roman" w:hAnsi="Times New Roman" w:cs="Times New Roman"/>
          <w:b/>
          <w:sz w:val="28"/>
          <w:szCs w:val="28"/>
        </w:rPr>
        <w:t xml:space="preserve"> </w:t>
      </w:r>
      <w:r w:rsidR="003C2E61">
        <w:rPr>
          <w:rFonts w:ascii="Times New Roman" w:hAnsi="Times New Roman" w:cs="Times New Roman"/>
          <w:b/>
          <w:sz w:val="28"/>
          <w:szCs w:val="28"/>
        </w:rPr>
        <w:t xml:space="preserve">уровня </w:t>
      </w:r>
      <w:r w:rsidRPr="00984218">
        <w:rPr>
          <w:rFonts w:ascii="Times New Roman" w:hAnsi="Times New Roman" w:cs="Times New Roman"/>
          <w:b/>
          <w:sz w:val="28"/>
          <w:szCs w:val="28"/>
        </w:rPr>
        <w:t xml:space="preserve">агрессивности у ребёнка </w:t>
      </w:r>
    </w:p>
    <w:p w:rsidR="00DB2195" w:rsidRPr="00984218" w:rsidRDefault="00DB2195" w:rsidP="00984218">
      <w:pPr>
        <w:spacing w:line="240" w:lineRule="auto"/>
        <w:ind w:left="-992" w:firstLine="425"/>
        <w:jc w:val="center"/>
        <w:rPr>
          <w:rFonts w:ascii="Times New Roman" w:hAnsi="Times New Roman" w:cs="Times New Roman"/>
          <w:b/>
          <w:sz w:val="28"/>
          <w:szCs w:val="28"/>
        </w:rPr>
      </w:pPr>
      <w:r w:rsidRPr="00984218">
        <w:rPr>
          <w:rFonts w:ascii="Times New Roman" w:hAnsi="Times New Roman" w:cs="Times New Roman"/>
          <w:b/>
          <w:sz w:val="28"/>
          <w:szCs w:val="28"/>
        </w:rPr>
        <w:t>(Лаврентьева Г.П., Титаренко Т.М., 1992).</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Критерии агрессивности у ребенка:</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 Временами кажется, что в него вселился злой дух.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2. Он не может промолчать, когда чем-то недоволен.</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3. Когда кто-то причиняет ему зло, он обязательно старается отплатить тем</w:t>
      </w:r>
    </w:p>
    <w:p w:rsidR="00DB2195" w:rsidRPr="00984218" w:rsidRDefault="00DB2195" w:rsidP="00DB2195">
      <w:pPr>
        <w:spacing w:after="0" w:line="240" w:lineRule="auto"/>
        <w:ind w:left="-993" w:firstLine="426"/>
        <w:jc w:val="both"/>
        <w:rPr>
          <w:rFonts w:ascii="Times New Roman" w:hAnsi="Times New Roman" w:cs="Times New Roman"/>
          <w:sz w:val="28"/>
          <w:szCs w:val="28"/>
        </w:rPr>
      </w:pPr>
      <w:proofErr w:type="gramStart"/>
      <w:r w:rsidRPr="00984218">
        <w:rPr>
          <w:rFonts w:ascii="Times New Roman" w:hAnsi="Times New Roman" w:cs="Times New Roman"/>
          <w:sz w:val="28"/>
          <w:szCs w:val="28"/>
        </w:rPr>
        <w:t>же</w:t>
      </w:r>
      <w:proofErr w:type="gramEnd"/>
      <w:r w:rsidRPr="00984218">
        <w:rPr>
          <w:rFonts w:ascii="Times New Roman" w:hAnsi="Times New Roman" w:cs="Times New Roman"/>
          <w:sz w:val="28"/>
          <w:szCs w:val="28"/>
        </w:rPr>
        <w:t>.</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4. Иногда ему без всякой причины хочется выругаться.</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5. Бывает, что он с удовольствием ломает игрушки, что-то разбивает,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потрошит.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6. Иногда он так настаивает на чем-то, что окружающие теряют терпение.</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7. Он не прочь подразнить животных.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8. Переспорить его трудно.</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9. Очень сердится, когда ему кажется, что кто-то над ним подшучивает.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10. Иногда у него вспыхивает желание сделать что-то плохое, шокирующее</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окружающих.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11. В ответ на обычные распоряжения стремится сделать все наоборот.</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 xml:space="preserve">12. Часто не по возрасту </w:t>
      </w:r>
      <w:proofErr w:type="gramStart"/>
      <w:r w:rsidRPr="00984218">
        <w:rPr>
          <w:rFonts w:ascii="Times New Roman" w:hAnsi="Times New Roman" w:cs="Times New Roman"/>
          <w:sz w:val="28"/>
          <w:szCs w:val="28"/>
        </w:rPr>
        <w:t>ворчлив</w:t>
      </w:r>
      <w:proofErr w:type="gramEnd"/>
      <w:r w:rsidRPr="00984218">
        <w:rPr>
          <w:rFonts w:ascii="Times New Roman" w:hAnsi="Times New Roman" w:cs="Times New Roman"/>
          <w:sz w:val="28"/>
          <w:szCs w:val="28"/>
        </w:rPr>
        <w:t>.</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13. Воспринимает себя как самостоятельного и решительного.</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14. Любит быть первым, командовать, подчинять себе других.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15. Неудачи вызывают у него сильное раздражение, желание найти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виноватых.</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16. Легко ссорится, вступает в драку.</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17. Старается общаться с младшими и физически более слабыми.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18. У него нередки приступы мрачной раздражительности.</w:t>
      </w:r>
    </w:p>
    <w:p w:rsidR="00DB2195" w:rsidRPr="00984218" w:rsidRDefault="00DB2195"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19. Не считается со сверстниками, не уступает, не делится.</w:t>
      </w:r>
    </w:p>
    <w:p w:rsidR="00DB2195" w:rsidRPr="00984218" w:rsidRDefault="00DB2195" w:rsidP="00984218">
      <w:pPr>
        <w:spacing w:line="240" w:lineRule="auto"/>
        <w:ind w:left="-992" w:firstLine="425"/>
        <w:jc w:val="both"/>
        <w:rPr>
          <w:rFonts w:ascii="Times New Roman" w:hAnsi="Times New Roman" w:cs="Times New Roman"/>
          <w:sz w:val="28"/>
          <w:szCs w:val="28"/>
        </w:rPr>
      </w:pPr>
      <w:r w:rsidRPr="00984218">
        <w:rPr>
          <w:rFonts w:ascii="Times New Roman" w:hAnsi="Times New Roman" w:cs="Times New Roman"/>
          <w:sz w:val="28"/>
          <w:szCs w:val="28"/>
        </w:rPr>
        <w:t xml:space="preserve">20. </w:t>
      </w:r>
      <w:proofErr w:type="gramStart"/>
      <w:r w:rsidRPr="00984218">
        <w:rPr>
          <w:rFonts w:ascii="Times New Roman" w:hAnsi="Times New Roman" w:cs="Times New Roman"/>
          <w:sz w:val="28"/>
          <w:szCs w:val="28"/>
        </w:rPr>
        <w:t>Уверен</w:t>
      </w:r>
      <w:proofErr w:type="gramEnd"/>
      <w:r w:rsidRPr="00984218">
        <w:rPr>
          <w:rFonts w:ascii="Times New Roman" w:hAnsi="Times New Roman" w:cs="Times New Roman"/>
          <w:sz w:val="28"/>
          <w:szCs w:val="28"/>
        </w:rPr>
        <w:t>, что любое задание выполнит лучше всех.</w:t>
      </w:r>
    </w:p>
    <w:p w:rsidR="00DB2195" w:rsidRPr="00984218" w:rsidRDefault="00DB2195" w:rsidP="00984218">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Положительный ответ на каждое предложен</w:t>
      </w:r>
      <w:r w:rsidR="00984218" w:rsidRPr="00984218">
        <w:rPr>
          <w:rFonts w:ascii="Times New Roman" w:hAnsi="Times New Roman" w:cs="Times New Roman"/>
          <w:sz w:val="28"/>
          <w:szCs w:val="28"/>
        </w:rPr>
        <w:t>ное утверждение оценивается в 1</w:t>
      </w:r>
      <w:r w:rsidRPr="00984218">
        <w:rPr>
          <w:rFonts w:ascii="Times New Roman" w:hAnsi="Times New Roman" w:cs="Times New Roman"/>
          <w:sz w:val="28"/>
          <w:szCs w:val="28"/>
        </w:rPr>
        <w:t>балл.</w:t>
      </w:r>
    </w:p>
    <w:p w:rsidR="00DB2195"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Высокая агрессивность 15-</w:t>
      </w:r>
      <w:r w:rsidR="00DB2195" w:rsidRPr="00984218">
        <w:rPr>
          <w:rFonts w:ascii="Times New Roman" w:hAnsi="Times New Roman" w:cs="Times New Roman"/>
          <w:sz w:val="28"/>
          <w:szCs w:val="28"/>
        </w:rPr>
        <w:t>20 баллов.</w:t>
      </w:r>
    </w:p>
    <w:p w:rsidR="00DB2195"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Средняя агрессивность 7-</w:t>
      </w:r>
      <w:r w:rsidR="00DB2195" w:rsidRPr="00984218">
        <w:rPr>
          <w:rFonts w:ascii="Times New Roman" w:hAnsi="Times New Roman" w:cs="Times New Roman"/>
          <w:sz w:val="28"/>
          <w:szCs w:val="28"/>
        </w:rPr>
        <w:t>14 баллов.</w:t>
      </w:r>
    </w:p>
    <w:p w:rsidR="00984218" w:rsidRPr="00984218" w:rsidRDefault="00984218" w:rsidP="00DB2195">
      <w:pPr>
        <w:spacing w:after="0" w:line="240" w:lineRule="auto"/>
        <w:ind w:left="-993" w:firstLine="426"/>
        <w:jc w:val="both"/>
        <w:rPr>
          <w:rFonts w:ascii="Times New Roman" w:hAnsi="Times New Roman" w:cs="Times New Roman"/>
          <w:sz w:val="28"/>
          <w:szCs w:val="28"/>
        </w:rPr>
      </w:pPr>
      <w:r w:rsidRPr="00984218">
        <w:rPr>
          <w:rFonts w:ascii="Times New Roman" w:hAnsi="Times New Roman" w:cs="Times New Roman"/>
          <w:sz w:val="28"/>
          <w:szCs w:val="28"/>
        </w:rPr>
        <w:t>Низкая агрессивность 1-</w:t>
      </w:r>
      <w:r w:rsidR="00DB2195" w:rsidRPr="00984218">
        <w:rPr>
          <w:rFonts w:ascii="Times New Roman" w:hAnsi="Times New Roman" w:cs="Times New Roman"/>
          <w:sz w:val="28"/>
          <w:szCs w:val="28"/>
        </w:rPr>
        <w:t>6 баллов.</w:t>
      </w:r>
    </w:p>
    <w:p w:rsidR="00984218" w:rsidRPr="00984218" w:rsidRDefault="00984218">
      <w:pPr>
        <w:rPr>
          <w:rFonts w:ascii="Times New Roman" w:hAnsi="Times New Roman" w:cs="Times New Roman"/>
          <w:sz w:val="28"/>
          <w:szCs w:val="28"/>
        </w:rPr>
      </w:pPr>
    </w:p>
    <w:sectPr w:rsidR="00984218" w:rsidRPr="00984218" w:rsidSect="00C128AC">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7656"/>
    <w:multiLevelType w:val="hybridMultilevel"/>
    <w:tmpl w:val="2020C73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0DDD091F"/>
    <w:multiLevelType w:val="hybridMultilevel"/>
    <w:tmpl w:val="3328E5D6"/>
    <w:lvl w:ilvl="0" w:tplc="D7962A2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594568E6"/>
    <w:multiLevelType w:val="hybridMultilevel"/>
    <w:tmpl w:val="5E7880B4"/>
    <w:lvl w:ilvl="0" w:tplc="E1480976">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21"/>
    <w:rsid w:val="003C2E61"/>
    <w:rsid w:val="00440A6D"/>
    <w:rsid w:val="00984218"/>
    <w:rsid w:val="00A15F21"/>
    <w:rsid w:val="00C128AC"/>
    <w:rsid w:val="00D35FF3"/>
    <w:rsid w:val="00DB2195"/>
    <w:rsid w:val="00F41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55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966</Words>
  <Characters>5509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user123</cp:lastModifiedBy>
  <cp:revision>6</cp:revision>
  <dcterms:created xsi:type="dcterms:W3CDTF">2021-02-09T10:36:00Z</dcterms:created>
  <dcterms:modified xsi:type="dcterms:W3CDTF">2024-02-02T11:00:00Z</dcterms:modified>
</cp:coreProperties>
</file>