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2F9" w:rsidRPr="009872F9" w:rsidRDefault="009872F9" w:rsidP="009872F9">
      <w:pPr>
        <w:spacing w:before="100" w:beforeAutospacing="1" w:after="100" w:afterAutospacing="1" w:line="240" w:lineRule="auto"/>
        <w:ind w:left="-284" w:right="424"/>
        <w:jc w:val="center"/>
        <w:rPr>
          <w:rFonts w:ascii="Times New Roman" w:eastAsia="Times New Roman" w:hAnsi="Times New Roman" w:cs="Times New Roman"/>
          <w:color w:val="7030A0"/>
          <w:szCs w:val="27"/>
          <w:lang w:eastAsia="ru-RU"/>
        </w:rPr>
      </w:pPr>
      <w:r w:rsidRPr="009872F9">
        <w:rPr>
          <w:rFonts w:ascii="Times New Roman" w:eastAsia="Times New Roman" w:hAnsi="Times New Roman" w:cs="Times New Roman"/>
          <w:b/>
          <w:bCs/>
          <w:color w:val="7030A0"/>
          <w:kern w:val="36"/>
          <w:sz w:val="40"/>
          <w:szCs w:val="48"/>
          <w:lang w:eastAsia="ru-RU"/>
        </w:rPr>
        <w:t>Подготовка руки к письму</w:t>
      </w:r>
    </w:p>
    <w:p w:rsidR="009872F9" w:rsidRPr="00D660E9" w:rsidRDefault="009872F9" w:rsidP="00223680">
      <w:pPr>
        <w:spacing w:after="0" w:line="240" w:lineRule="auto"/>
        <w:ind w:left="-284" w:right="424" w:firstLine="9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мнению психологов и физиологов, формирование письменных навыков начинается значительно раньше того момента, когда родители или учитель впервые вкладывает в руку ребенка ручку и показывает, как надо писать букву. Ещё в трехлетнем возрасте дети чертят на бумаге прямые линии или каракули, не контролируя, не направляя свою руку. Эти попытки и служат основой, психофизиологической предпосылкой для формирования навыка письма. </w:t>
      </w:r>
    </w:p>
    <w:p w:rsidR="009872F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Другими словами, письмо начинается с рисования.</w:t>
      </w: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Большинство детей сначала учатся держать карандаш в кулаке, захватив его всей ладонью. Неудивительно, что некоторые 3-летние карапузы держат карандаш именно так. Ведь их никто и никогда не учил правильно располагать пальчики. А рисовать гораздо удобнее, когда карандаш правильно лежит в руке. </w:t>
      </w: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Правильный захват карандаша выглядит так: карандаш лежит на среднем пальце, указательный палец придерживает карандаш сверху, а большой палец - с левой стороны. Все три пальца слегка закруглены и не сжимают карандаш сильно. Указательный палец может легко подниматься, и при этом карандаш не должен падать. </w:t>
      </w:r>
    </w:p>
    <w:p w:rsidR="009872F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Безымянный и мизинец могут находиться внутри ладони или свободно лежать у основания большого пальца. Во время рисования рука опирается на верхний сустав загнутого внутрь мизинца.</w:t>
      </w: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малышу нет еще и 3 лет, просто регулярно вкладывайте карандаш, или фломастер, или кисточку в пальчики правильно. А после 3 лет можно показать крохе нехитрый прием: щепотью (большим, указательным и средним пальцами) малыш должен взять за не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заточенный конец карандаша и передвигать пальцы к другому концу скользящим движением, опираясь заточенным концом о поверхность стола. Когда пальчики будут почти у грифеля, они обязательно правильно распределятся. Зафиксируйте внимание ребенка на том, как держать карандаш «по- новому». </w:t>
      </w:r>
    </w:p>
    <w:p w:rsidR="009872F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Немного тренировки, и малыш сам будет следить за своими пальчиками. </w:t>
      </w: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2F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Есть и другой неплохой способ научить ребенка правильно брать в руки карандаш. Раскрываете правую ручку ребенка ладошкой вниз и вкладываете карандаш нижней его частью между большим и указательным пальцами, затем просите малыша сжать пальцы. Обычно почти все дети берут карандаш правильно. </w:t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   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не получилось с первого раза - немного подправьте положение пальцев. Если заметили, что карандаш снова в кулаке - остановите рисование и переложите его правильно. После десятка таких перекладываний даже годовалый ребенок начинает правильно держать карандаш. </w:t>
      </w:r>
    </w:p>
    <w:p w:rsidR="009872F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872F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872F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872F9" w:rsidRDefault="009872F9" w:rsidP="009872F9">
      <w:pPr>
        <w:spacing w:after="0" w:line="240" w:lineRule="auto"/>
        <w:ind w:left="-284" w:right="424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660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Занятия, способствующие развитию захвата щепотью:</w:t>
      </w:r>
    </w:p>
    <w:p w:rsidR="009872F9" w:rsidRPr="00D660E9" w:rsidRDefault="009872F9" w:rsidP="009872F9">
      <w:pPr>
        <w:spacing w:after="0" w:line="240" w:lineRule="auto"/>
        <w:ind w:left="-284" w:right="4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2F9" w:rsidRPr="00D660E9" w:rsidRDefault="009872F9" w:rsidP="009872F9">
      <w:pPr>
        <w:numPr>
          <w:ilvl w:val="0"/>
          <w:numId w:val="1"/>
        </w:numPr>
        <w:spacing w:after="0" w:line="240" w:lineRule="auto"/>
        <w:ind w:left="-284" w:right="42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Побуждайте ребенка брать мелкие предметы кончиками пальцев (пинцетный захват) и выпускать их, складывая в какую-то емкость. </w:t>
      </w:r>
    </w:p>
    <w:p w:rsidR="009872F9" w:rsidRPr="00D660E9" w:rsidRDefault="009872F9" w:rsidP="009872F9">
      <w:pPr>
        <w:numPr>
          <w:ilvl w:val="0"/>
          <w:numId w:val="1"/>
        </w:numPr>
        <w:spacing w:after="0" w:line="240" w:lineRule="auto"/>
        <w:ind w:left="-284" w:right="42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Можно играть с не тугими бельевыми прищепками, складывать бумагу или вытаскивать салфетки из пачки, откручивать крышечки от тюбиков с зубной пастой большим, указательным и (иногда) средним пальцами. </w:t>
      </w: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все перечисленные способы не принесли успеха, то уберите на некоторое время ВСЕ карандаши, фломастеры и другие изобразительные материалы большой длины. Купите коробку масляной пастели (она очень яркая и легко оставляет след на бумаге) или восковых мелков. Сломайте мелки пополам, так, чтобы получились кусочки сантиметра по три - не больше. Такие кусочки</w:t>
      </w:r>
      <w:r w:rsidR="00D32F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во время рисования, </w:t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можно держать только пальчиками - щепоточкой. </w:t>
      </w: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>  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Порисуйте такими мелками недельку-другую (активно!). </w:t>
      </w: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>  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Малыш привыкнет держать предмет для рисования пальчиками. А потом пробуйте вернуться к карандашам. Обратите внимание ребенка на то, как он держал мелки и скажите, что так же можно держать и карандаш.</w:t>
      </w: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>  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опять начнет держать в кулачке, вернитесь назад - только мелки. И порисуйте ими еще пару недель. </w:t>
      </w:r>
    </w:p>
    <w:p w:rsidR="009872F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>  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Обычно малыши очень крепко сжимают карандаш. Пальцы потеют и быстро устают. В этом случае нужно сделать упражнения на расслабление. Хорошо помогают научить ребенка расслаблять пальцы занятия с красками. Когда ребенок работает с кистью, то он расслабляет пальцы, делая широкие мазки. </w:t>
      </w: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2F9" w:rsidRDefault="009872F9" w:rsidP="009872F9">
      <w:pPr>
        <w:spacing w:after="0" w:line="240" w:lineRule="auto"/>
        <w:ind w:left="-284" w:right="424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Упражнения на расслабление</w:t>
      </w:r>
    </w:p>
    <w:p w:rsidR="00D32F1C" w:rsidRPr="00D660E9" w:rsidRDefault="00D32F1C" w:rsidP="009872F9">
      <w:pPr>
        <w:spacing w:after="0" w:line="240" w:lineRule="auto"/>
        <w:ind w:left="-284" w:right="4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Дети могут почувствовать расслабление мышц только тогда, когда их сначала просят сильно сжать карандаш пальчиками и долго подержать их в этом состоянии. А затем предлагают разжать (расслабить) пальцы и почувствовать это состояние. При этом не следует забывать, что напряжение должно быть кратковременным, а расслабление - длительным. У каждого ребенка должно сложиться своеобразное представление о расслаблении. </w:t>
      </w: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Обратите особое внимание на то, как сидит ваш ребенок при рисовании. Он должен знать правила </w:t>
      </w:r>
    </w:p>
    <w:p w:rsidR="009872F9" w:rsidRPr="00D660E9" w:rsidRDefault="009872F9" w:rsidP="009872F9">
      <w:pPr>
        <w:numPr>
          <w:ilvl w:val="0"/>
          <w:numId w:val="2"/>
        </w:numPr>
        <w:spacing w:after="0" w:line="240" w:lineRule="auto"/>
        <w:ind w:left="-284" w:right="42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придерживать бумагу рукой, свободной от рисования; </w:t>
      </w:r>
    </w:p>
    <w:p w:rsidR="009872F9" w:rsidRPr="00D660E9" w:rsidRDefault="009872F9" w:rsidP="009872F9">
      <w:pPr>
        <w:numPr>
          <w:ilvl w:val="0"/>
          <w:numId w:val="2"/>
        </w:numPr>
        <w:spacing w:after="0" w:line="240" w:lineRule="auto"/>
        <w:ind w:left="-284" w:right="42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локти не должны быть прижаты к телу и тем более не должны висеть. </w:t>
      </w:r>
    </w:p>
    <w:p w:rsidR="009872F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proofErr w:type="gramStart"/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>Ну и конечно, развиваем мелкую моторику (шнуровки, перекладывание мелких предметов, наклейки и аппликации), пальчиковая гимнастика, рисование (пальчиками, мелками, палочками на песке и т.д.)</w:t>
      </w:r>
      <w:proofErr w:type="gramEnd"/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Если ваш ребенок до определенного возраста не может овладеть </w:t>
      </w:r>
      <w:proofErr w:type="spellStart"/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>щепотным</w:t>
      </w:r>
      <w:proofErr w:type="spellEnd"/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захватом и управлять движениями мелких мышц руки, </w:t>
      </w:r>
      <w:r w:rsidRPr="00D660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 волнуйтесь</w:t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2F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>Нужны лишь время и практика, и у Вас все получится!!!</w:t>
      </w:r>
    </w:p>
    <w:p w:rsidR="00B23490" w:rsidRDefault="00B23490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23490" w:rsidRDefault="00B23490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2F1C" w:rsidRDefault="00D32F1C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23490" w:rsidRDefault="00B23490" w:rsidP="00B23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</w:pPr>
      <w:r w:rsidRPr="00B23490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>Формы и методы исправления неправильно сформированного</w:t>
      </w:r>
    </w:p>
    <w:p w:rsidR="00B23490" w:rsidRPr="00B23490" w:rsidRDefault="00B23490" w:rsidP="00B234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B23490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 xml:space="preserve"> навыка письма.</w:t>
      </w:r>
    </w:p>
    <w:p w:rsidR="00B23490" w:rsidRPr="00B23490" w:rsidRDefault="00B23490" w:rsidP="00B23490">
      <w:pPr>
        <w:spacing w:before="100" w:beforeAutospacing="1" w:after="100" w:afterAutospacing="1" w:line="240" w:lineRule="auto"/>
        <w:ind w:left="-142" w:right="42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234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Систематический контроль взрослого за изобразительной деятельностью ребенка. </w:t>
      </w:r>
    </w:p>
    <w:p w:rsidR="00B23490" w:rsidRDefault="00B23490" w:rsidP="00B23490">
      <w:pPr>
        <w:numPr>
          <w:ilvl w:val="0"/>
          <w:numId w:val="5"/>
        </w:numPr>
        <w:spacing w:before="100" w:beforeAutospacing="1" w:after="100" w:afterAutospacing="1" w:line="240" w:lineRule="auto"/>
        <w:ind w:right="42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3490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Совершенно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исключено принуждение и </w:t>
      </w:r>
      <w:r w:rsidR="00D32F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длительно</w:t>
      </w:r>
      <w:r w:rsidRPr="00B234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 (свыше 20 минут для детей 6 лет) занятие. </w:t>
      </w:r>
    </w:p>
    <w:p w:rsidR="00B23490" w:rsidRDefault="00B23490" w:rsidP="00B23490">
      <w:pPr>
        <w:numPr>
          <w:ilvl w:val="0"/>
          <w:numId w:val="5"/>
        </w:numPr>
        <w:spacing w:before="100" w:beforeAutospacing="1" w:after="100" w:afterAutospacing="1" w:line="240" w:lineRule="auto"/>
        <w:ind w:right="42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34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у ребенка отмечено неправильное положение пальцев при письме, на верхней фаланге среднего пальца можно поставить точку шариковой ручкой, объяснить ребенку, что  ручка должна лежать на этой точке. </w:t>
      </w:r>
    </w:p>
    <w:p w:rsidR="00B23490" w:rsidRDefault="00B23490" w:rsidP="00B23490">
      <w:pPr>
        <w:spacing w:before="100" w:beforeAutospacing="1" w:after="100" w:afterAutospacing="1" w:line="240" w:lineRule="auto"/>
        <w:ind w:left="218" w:right="42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23490" w:rsidRPr="00B23490" w:rsidRDefault="00B23490" w:rsidP="00B23490">
      <w:pPr>
        <w:numPr>
          <w:ilvl w:val="0"/>
          <w:numId w:val="5"/>
        </w:numPr>
        <w:spacing w:before="100" w:beforeAutospacing="1" w:after="100" w:afterAutospacing="1" w:line="240" w:lineRule="auto"/>
        <w:ind w:right="42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3490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ребенок держит ручку слишком близко к нижнему кончику (или слишком высоко), можно нарисовать на карандаше черту, ниже которой не должен опускаться указательной палец (или не должен подниматься выше).</w:t>
      </w:r>
    </w:p>
    <w:p w:rsidR="00B23490" w:rsidRDefault="00B23490" w:rsidP="00B23490">
      <w:pPr>
        <w:numPr>
          <w:ilvl w:val="0"/>
          <w:numId w:val="5"/>
        </w:numPr>
        <w:spacing w:before="100" w:beforeAutospacing="1" w:after="100" w:afterAutospacing="1" w:line="240" w:lineRule="auto"/>
        <w:ind w:right="42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3490">
        <w:rPr>
          <w:rFonts w:ascii="Times New Roman" w:eastAsia="Times New Roman" w:hAnsi="Times New Roman" w:cs="Times New Roman"/>
          <w:sz w:val="28"/>
          <w:szCs w:val="24"/>
          <w:lang w:eastAsia="ru-RU"/>
        </w:rPr>
        <w:t>Когда имеет место жесткая фиксация кисти на плоскости листа,  может помочь обведение крупных фигур, размером примерно в одну треть листа без отрыва руки.</w:t>
      </w:r>
    </w:p>
    <w:p w:rsidR="00B23490" w:rsidRPr="00B23490" w:rsidRDefault="00B23490" w:rsidP="00B23490">
      <w:pPr>
        <w:spacing w:before="100" w:beforeAutospacing="1" w:after="100" w:afterAutospacing="1" w:line="240" w:lineRule="auto"/>
        <w:ind w:left="218" w:right="42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23490" w:rsidRPr="00B23490" w:rsidRDefault="00B23490" w:rsidP="00B23490">
      <w:pPr>
        <w:numPr>
          <w:ilvl w:val="0"/>
          <w:numId w:val="5"/>
        </w:numPr>
        <w:spacing w:before="100" w:beforeAutospacing="1" w:after="100" w:afterAutospacing="1" w:line="240" w:lineRule="auto"/>
        <w:ind w:right="42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3490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ребенок поворачивает лист при рисовании и  закрашивании, в этом случае он заменяет умение менять направление линии при помощи тонких движений пальцев поворачиванием листа, лишая себя этим тренировки пальцев и руки.</w:t>
      </w:r>
    </w:p>
    <w:p w:rsidR="00B23490" w:rsidRDefault="00B23490" w:rsidP="00B23490">
      <w:pPr>
        <w:numPr>
          <w:ilvl w:val="0"/>
          <w:numId w:val="5"/>
        </w:numPr>
        <w:spacing w:before="100" w:beforeAutospacing="1" w:after="100" w:afterAutospacing="1" w:line="240" w:lineRule="auto"/>
        <w:ind w:right="42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34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  развития точной ручной координации важно, чтобы ребенок систематически занимался разнообразными видами ручной деятельности. </w:t>
      </w:r>
    </w:p>
    <w:p w:rsidR="00B23490" w:rsidRPr="00B23490" w:rsidRDefault="00B23490" w:rsidP="00B23490">
      <w:pPr>
        <w:spacing w:before="100" w:beforeAutospacing="1" w:after="100" w:afterAutospacing="1" w:line="240" w:lineRule="auto"/>
        <w:ind w:left="218" w:right="42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23490" w:rsidRPr="00B23490" w:rsidRDefault="00B23490" w:rsidP="00B23490">
      <w:pPr>
        <w:numPr>
          <w:ilvl w:val="0"/>
          <w:numId w:val="5"/>
        </w:numPr>
        <w:spacing w:before="100" w:beforeAutospacing="1" w:after="100" w:afterAutospacing="1" w:line="240" w:lineRule="auto"/>
        <w:ind w:right="42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3490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формирования навыка равномерного движения руки под контролем зрения хорошо использовать упражнения в штриховке. При  закрашивании красками использовать лишь одно направление линий: сверху вниз или  слева направо в равномерном, ритмическом повторении.</w:t>
      </w:r>
    </w:p>
    <w:p w:rsidR="00B23490" w:rsidRPr="00B23490" w:rsidRDefault="00B23490" w:rsidP="00D32F1C">
      <w:pPr>
        <w:spacing w:before="100" w:beforeAutospacing="1" w:after="100" w:afterAutospacing="1" w:line="240" w:lineRule="auto"/>
        <w:ind w:left="-142" w:right="42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3490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Также можно упражнять руку ребенка в процессе рисования изображений, в которых сочетаются горизонтальные, вертикальные, прямые линии, наклонные, волнистые, замкнутые формы.</w:t>
      </w:r>
      <w:bookmarkStart w:id="0" w:name="_GoBack"/>
      <w:bookmarkEnd w:id="0"/>
    </w:p>
    <w:p w:rsidR="00CF4914" w:rsidRPr="00B23490" w:rsidRDefault="00CF4914" w:rsidP="00B23490">
      <w:pPr>
        <w:spacing w:after="0" w:line="240" w:lineRule="auto"/>
        <w:ind w:left="-142" w:right="424"/>
        <w:jc w:val="both"/>
        <w:rPr>
          <w:sz w:val="24"/>
        </w:rPr>
      </w:pPr>
    </w:p>
    <w:sectPr w:rsidR="00CF4914" w:rsidRPr="00B23490" w:rsidSect="009872F9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F8F"/>
      </v:shape>
    </w:pict>
  </w:numPicBullet>
  <w:abstractNum w:abstractNumId="0">
    <w:nsid w:val="045E2D38"/>
    <w:multiLevelType w:val="multilevel"/>
    <w:tmpl w:val="D3A2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165C59"/>
    <w:multiLevelType w:val="hybridMultilevel"/>
    <w:tmpl w:val="1CB80C7C"/>
    <w:lvl w:ilvl="0" w:tplc="04190007">
      <w:start w:val="1"/>
      <w:numFmt w:val="bullet"/>
      <w:lvlText w:val=""/>
      <w:lvlPicBulletId w:val="0"/>
      <w:lvlJc w:val="left"/>
      <w:pPr>
        <w:ind w:left="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>
    <w:nsid w:val="4D145046"/>
    <w:multiLevelType w:val="multilevel"/>
    <w:tmpl w:val="9552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0D22FA"/>
    <w:multiLevelType w:val="multilevel"/>
    <w:tmpl w:val="0BB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17384F"/>
    <w:multiLevelType w:val="multilevel"/>
    <w:tmpl w:val="BC22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265"/>
    <w:rsid w:val="00223680"/>
    <w:rsid w:val="00747265"/>
    <w:rsid w:val="009872F9"/>
    <w:rsid w:val="00B23490"/>
    <w:rsid w:val="00CF4914"/>
    <w:rsid w:val="00D3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Асус</cp:lastModifiedBy>
  <cp:revision>5</cp:revision>
  <dcterms:created xsi:type="dcterms:W3CDTF">2013-09-22T12:14:00Z</dcterms:created>
  <dcterms:modified xsi:type="dcterms:W3CDTF">2013-09-23T14:15:00Z</dcterms:modified>
</cp:coreProperties>
</file>