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B7" w:rsidRPr="002946B7" w:rsidRDefault="002946B7" w:rsidP="002946B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2946B7">
        <w:rPr>
          <w:rFonts w:ascii="Times New Roman" w:hAnsi="Times New Roman" w:cs="Times New Roman"/>
          <w:b/>
          <w:i/>
          <w:sz w:val="28"/>
          <w:szCs w:val="28"/>
        </w:rPr>
        <w:t>ИСЦЕЛЕНИЕ ЗВУКОМ</w:t>
      </w:r>
    </w:p>
    <w:bookmarkEnd w:id="0"/>
    <w:p w:rsid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46B7" w:rsidRDefault="002946B7" w:rsidP="002946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«Звук может изменить мир, потому что</w:t>
      </w:r>
    </w:p>
    <w:p w:rsidR="005576FF" w:rsidRDefault="002946B7" w:rsidP="002946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 xml:space="preserve"> звук – это движение и возбуждение</w:t>
      </w:r>
    </w:p>
    <w:p w:rsidR="002946B7" w:rsidRPr="002946B7" w:rsidRDefault="002946B7" w:rsidP="002946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 xml:space="preserve"> жизненных сил организма» </w:t>
      </w:r>
    </w:p>
    <w:p w:rsidR="002946B7" w:rsidRPr="002946B7" w:rsidRDefault="002946B7" w:rsidP="002946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46B7" w:rsidRPr="002946B7" w:rsidRDefault="002946B7" w:rsidP="002946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 xml:space="preserve">Джонатан </w:t>
      </w:r>
      <w:proofErr w:type="spellStart"/>
      <w:r w:rsidRPr="002946B7">
        <w:rPr>
          <w:rFonts w:ascii="Times New Roman" w:hAnsi="Times New Roman" w:cs="Times New Roman"/>
          <w:sz w:val="28"/>
          <w:szCs w:val="28"/>
        </w:rPr>
        <w:t>Голдман</w:t>
      </w:r>
      <w:proofErr w:type="spellEnd"/>
      <w:r w:rsidRPr="002946B7">
        <w:rPr>
          <w:rFonts w:ascii="Times New Roman" w:hAnsi="Times New Roman" w:cs="Times New Roman"/>
          <w:sz w:val="28"/>
          <w:szCs w:val="28"/>
        </w:rPr>
        <w:t>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Согласно результатам новейших исследований, в процессе звукопроизношения от 60 до 85% вибраций голоса поглощается нашими собственными внутренними органами и только 15 -40% идет по внешнюю среду. И организму совсем не безразлично, насколько чисто и четко произносятся эти звуки.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Научно доказана целебная сила произнесения (а лучше пропевания) отдельных звуков: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[а] – повышает иммунитет, снимает любые спазмы, лечит сердце и желчный пузырь;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[и] – лечит глаза, уши, тонкий кишечник, стимулирует сердечную деятельность, прочищает нос;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[о] – оживляет деятельность поджелудочной железы, способствует устранению проблем с сердцем, повышает иммунитет;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[у] – улучшает дыхание, стимулирует и гармонизирует работу почек, мочевого пузыря, предстательной железы у мужчин, матки и яичников у женщин;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[ы] – лечит уши, улучшает дыхание;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[э] – улучшает работу головного мозга.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 xml:space="preserve">[в, н, </w:t>
      </w:r>
      <w:proofErr w:type="gramStart"/>
      <w:r w:rsidRPr="002946B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946B7">
        <w:rPr>
          <w:rFonts w:ascii="Times New Roman" w:hAnsi="Times New Roman" w:cs="Times New Roman"/>
          <w:sz w:val="28"/>
          <w:szCs w:val="28"/>
        </w:rPr>
        <w:t>] – улучшает работу головного мозга;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[с] – лечит кишечник, сердце, легкие;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[ш] – лечит печень;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2946B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946B7">
        <w:rPr>
          <w:rFonts w:ascii="Times New Roman" w:hAnsi="Times New Roman" w:cs="Times New Roman"/>
          <w:sz w:val="28"/>
          <w:szCs w:val="28"/>
        </w:rPr>
        <w:t>] – улучшает дыхание;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[к, щ] – лечат уши;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2946B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946B7">
        <w:rPr>
          <w:rFonts w:ascii="Times New Roman" w:hAnsi="Times New Roman" w:cs="Times New Roman"/>
          <w:sz w:val="28"/>
          <w:szCs w:val="28"/>
        </w:rPr>
        <w:t>] – лечит сердечные заболевания.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Еще более сильное воздействие на организм оказывают специально подобранные звукосочетания: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[ом] – снижает кровяное давление;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2946B7">
        <w:rPr>
          <w:rFonts w:ascii="Times New Roman" w:hAnsi="Times New Roman" w:cs="Times New Roman"/>
          <w:sz w:val="28"/>
          <w:szCs w:val="28"/>
        </w:rPr>
        <w:t>рэ</w:t>
      </w:r>
      <w:proofErr w:type="spellEnd"/>
      <w:r w:rsidRPr="002946B7">
        <w:rPr>
          <w:rFonts w:ascii="Times New Roman" w:hAnsi="Times New Roman" w:cs="Times New Roman"/>
          <w:sz w:val="28"/>
          <w:szCs w:val="28"/>
        </w:rPr>
        <w:t>] – снимает стрессы, страхи, заикание;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2946B7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2946B7">
        <w:rPr>
          <w:rFonts w:ascii="Times New Roman" w:hAnsi="Times New Roman" w:cs="Times New Roman"/>
          <w:sz w:val="28"/>
          <w:szCs w:val="28"/>
        </w:rPr>
        <w:t>, па, тэ] – снижают боли в сердце;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2946B7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2946B7">
        <w:rPr>
          <w:rFonts w:ascii="Times New Roman" w:hAnsi="Times New Roman" w:cs="Times New Roman"/>
          <w:sz w:val="28"/>
          <w:szCs w:val="28"/>
        </w:rPr>
        <w:t>, ох, ах] – стимулируют выброс из организма отработанных веществ и негативной энергии. </w:t>
      </w:r>
    </w:p>
    <w:p w:rsidR="002946B7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46B7" w:rsidRPr="002946B7" w:rsidRDefault="002946B7" w:rsidP="002946B7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 xml:space="preserve">А вот несколько </w:t>
      </w:r>
      <w:r w:rsidRPr="002946B7">
        <w:rPr>
          <w:rFonts w:ascii="Times New Roman" w:hAnsi="Times New Roman" w:cs="Times New Roman"/>
          <w:b/>
          <w:bCs/>
          <w:sz w:val="28"/>
          <w:szCs w:val="28"/>
        </w:rPr>
        <w:t xml:space="preserve">рецептов </w:t>
      </w:r>
      <w:proofErr w:type="gramStart"/>
      <w:r w:rsidRPr="002946B7">
        <w:rPr>
          <w:rFonts w:ascii="Times New Roman" w:hAnsi="Times New Roman" w:cs="Times New Roman"/>
          <w:b/>
          <w:bCs/>
          <w:sz w:val="28"/>
          <w:szCs w:val="28"/>
        </w:rPr>
        <w:t>древнекитайской</w:t>
      </w:r>
      <w:proofErr w:type="gramEnd"/>
      <w:r w:rsidRPr="002946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46B7">
        <w:rPr>
          <w:rFonts w:ascii="Times New Roman" w:hAnsi="Times New Roman" w:cs="Times New Roman"/>
          <w:b/>
          <w:bCs/>
          <w:sz w:val="28"/>
          <w:szCs w:val="28"/>
        </w:rPr>
        <w:t>цигун</w:t>
      </w:r>
      <w:proofErr w:type="spellEnd"/>
      <w:r w:rsidRPr="002946B7">
        <w:rPr>
          <w:rFonts w:ascii="Times New Roman" w:hAnsi="Times New Roman" w:cs="Times New Roman"/>
          <w:b/>
          <w:bCs/>
          <w:sz w:val="28"/>
          <w:szCs w:val="28"/>
        </w:rPr>
        <w:t>-терапии</w:t>
      </w:r>
      <w:r w:rsidRPr="002946B7">
        <w:rPr>
          <w:rFonts w:ascii="Times New Roman" w:hAnsi="Times New Roman" w:cs="Times New Roman"/>
          <w:sz w:val="28"/>
          <w:szCs w:val="28"/>
        </w:rPr>
        <w:t>: </w:t>
      </w:r>
    </w:p>
    <w:p w:rsidR="002946B7" w:rsidRPr="005576FF" w:rsidRDefault="005576FF" w:rsidP="005576FF">
      <w:pPr>
        <w:pStyle w:val="a3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6B7" w:rsidRPr="005576FF">
        <w:rPr>
          <w:rFonts w:ascii="Times New Roman" w:hAnsi="Times New Roman" w:cs="Times New Roman"/>
          <w:sz w:val="28"/>
          <w:szCs w:val="28"/>
        </w:rPr>
        <w:t>для лечения печени вытаращить глаза (общеизвестно, что глаза – “окна” печени) и медленно выдыхать со звукосочетанием [</w:t>
      </w:r>
      <w:proofErr w:type="spellStart"/>
      <w:r w:rsidR="002946B7" w:rsidRPr="005576FF">
        <w:rPr>
          <w:rFonts w:ascii="Times New Roman" w:hAnsi="Times New Roman" w:cs="Times New Roman"/>
          <w:sz w:val="28"/>
          <w:szCs w:val="28"/>
        </w:rPr>
        <w:t>сюй</w:t>
      </w:r>
      <w:proofErr w:type="spellEnd"/>
      <w:r w:rsidR="002946B7" w:rsidRPr="005576FF">
        <w:rPr>
          <w:rFonts w:ascii="Times New Roman" w:hAnsi="Times New Roman" w:cs="Times New Roman"/>
          <w:sz w:val="28"/>
          <w:szCs w:val="28"/>
        </w:rPr>
        <w:t>]:</w:t>
      </w:r>
    </w:p>
    <w:p w:rsidR="002946B7" w:rsidRPr="005576FF" w:rsidRDefault="005576FF" w:rsidP="005576FF">
      <w:pPr>
        <w:pStyle w:val="a3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946B7" w:rsidRPr="005576FF">
        <w:rPr>
          <w:rFonts w:ascii="Times New Roman" w:hAnsi="Times New Roman" w:cs="Times New Roman"/>
          <w:sz w:val="28"/>
          <w:szCs w:val="28"/>
        </w:rPr>
        <w:t>при лечении легких поднимать руки ладонями вверх, произнося на выдохе звукосочетание [</w:t>
      </w:r>
      <w:proofErr w:type="spellStart"/>
      <w:r w:rsidR="002946B7" w:rsidRPr="005576FF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="002946B7" w:rsidRPr="005576FF">
        <w:rPr>
          <w:rFonts w:ascii="Times New Roman" w:hAnsi="Times New Roman" w:cs="Times New Roman"/>
          <w:sz w:val="28"/>
          <w:szCs w:val="28"/>
        </w:rPr>
        <w:t>]; </w:t>
      </w:r>
    </w:p>
    <w:p w:rsidR="002946B7" w:rsidRPr="005576FF" w:rsidRDefault="005576FF" w:rsidP="005576FF">
      <w:pPr>
        <w:pStyle w:val="a3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6B7" w:rsidRPr="005576FF">
        <w:rPr>
          <w:rFonts w:ascii="Times New Roman" w:hAnsi="Times New Roman" w:cs="Times New Roman"/>
          <w:sz w:val="28"/>
          <w:szCs w:val="28"/>
        </w:rPr>
        <w:t>при лечении сердца делать выдох широко открытым ртом со звукосочетанием [</w:t>
      </w:r>
      <w:proofErr w:type="spellStart"/>
      <w:r w:rsidR="002946B7" w:rsidRPr="005576FF">
        <w:rPr>
          <w:rFonts w:ascii="Times New Roman" w:hAnsi="Times New Roman" w:cs="Times New Roman"/>
          <w:sz w:val="28"/>
          <w:szCs w:val="28"/>
        </w:rPr>
        <w:t>кэ</w:t>
      </w:r>
      <w:proofErr w:type="spellEnd"/>
      <w:r w:rsidR="002946B7" w:rsidRPr="005576FF">
        <w:rPr>
          <w:rFonts w:ascii="Times New Roman" w:hAnsi="Times New Roman" w:cs="Times New Roman"/>
          <w:sz w:val="28"/>
          <w:szCs w:val="28"/>
        </w:rPr>
        <w:t>]; </w:t>
      </w:r>
    </w:p>
    <w:p w:rsidR="002946B7" w:rsidRPr="005576FF" w:rsidRDefault="005576FF" w:rsidP="005576FF">
      <w:pPr>
        <w:pStyle w:val="a3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6B7" w:rsidRPr="005576FF">
        <w:rPr>
          <w:rFonts w:ascii="Times New Roman" w:hAnsi="Times New Roman" w:cs="Times New Roman"/>
          <w:sz w:val="28"/>
          <w:szCs w:val="28"/>
        </w:rPr>
        <w:t>для лечения желчного пузыря, лежа на спине или на боку, произносить на выдохе слог [си]; </w:t>
      </w:r>
    </w:p>
    <w:p w:rsidR="002946B7" w:rsidRPr="005576FF" w:rsidRDefault="005576FF" w:rsidP="005576FF">
      <w:pPr>
        <w:pStyle w:val="a3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6B7" w:rsidRPr="005576FF">
        <w:rPr>
          <w:rFonts w:ascii="Times New Roman" w:hAnsi="Times New Roman" w:cs="Times New Roman"/>
          <w:sz w:val="28"/>
          <w:szCs w:val="28"/>
        </w:rPr>
        <w:t xml:space="preserve">почки целесообразно лечить следующим образом: обхватив </w:t>
      </w:r>
      <w:proofErr w:type="gramStart"/>
      <w:r w:rsidR="002946B7" w:rsidRPr="005576FF">
        <w:rPr>
          <w:rFonts w:ascii="Times New Roman" w:hAnsi="Times New Roman" w:cs="Times New Roman"/>
          <w:sz w:val="28"/>
          <w:szCs w:val="28"/>
        </w:rPr>
        <w:t>кистями</w:t>
      </w:r>
      <w:proofErr w:type="gramEnd"/>
      <w:r w:rsidR="002946B7" w:rsidRPr="005576FF">
        <w:rPr>
          <w:rFonts w:ascii="Times New Roman" w:hAnsi="Times New Roman" w:cs="Times New Roman"/>
          <w:sz w:val="28"/>
          <w:szCs w:val="28"/>
        </w:rPr>
        <w:t xml:space="preserve"> колени и держа голову прямо на выдохе произносить звукосочетание [чуй]; </w:t>
      </w:r>
    </w:p>
    <w:p w:rsidR="002946B7" w:rsidRPr="005576FF" w:rsidRDefault="005576FF" w:rsidP="005576FF">
      <w:pPr>
        <w:pStyle w:val="a3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6B7" w:rsidRPr="005576FF">
        <w:rPr>
          <w:rFonts w:ascii="Times New Roman" w:hAnsi="Times New Roman" w:cs="Times New Roman"/>
          <w:sz w:val="28"/>
          <w:szCs w:val="28"/>
        </w:rPr>
        <w:t>на селезенку благоприятно воздействует выдох со звукосочетанием [</w:t>
      </w:r>
      <w:proofErr w:type="spellStart"/>
      <w:r w:rsidR="002946B7" w:rsidRPr="005576FF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="002946B7" w:rsidRPr="005576FF">
        <w:rPr>
          <w:rFonts w:ascii="Times New Roman" w:hAnsi="Times New Roman" w:cs="Times New Roman"/>
          <w:sz w:val="28"/>
          <w:szCs w:val="28"/>
        </w:rPr>
        <w:t>]; </w:t>
      </w:r>
    </w:p>
    <w:p w:rsidR="002946B7" w:rsidRPr="005576FF" w:rsidRDefault="005576FF" w:rsidP="005576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6B7" w:rsidRPr="005576FF">
        <w:rPr>
          <w:rFonts w:ascii="Times New Roman" w:hAnsi="Times New Roman" w:cs="Times New Roman"/>
          <w:sz w:val="28"/>
          <w:szCs w:val="28"/>
        </w:rPr>
        <w:t>для лечения онкологического заболевания необходимо произносить звукосочетание [</w:t>
      </w:r>
      <w:proofErr w:type="spellStart"/>
      <w:r w:rsidR="002946B7" w:rsidRPr="005576FF">
        <w:rPr>
          <w:rFonts w:ascii="Times New Roman" w:hAnsi="Times New Roman" w:cs="Times New Roman"/>
          <w:sz w:val="28"/>
          <w:szCs w:val="28"/>
        </w:rPr>
        <w:t>хэ</w:t>
      </w:r>
      <w:proofErr w:type="spellEnd"/>
      <w:r w:rsidR="002946B7" w:rsidRPr="005576FF">
        <w:rPr>
          <w:rFonts w:ascii="Times New Roman" w:hAnsi="Times New Roman" w:cs="Times New Roman"/>
          <w:sz w:val="28"/>
          <w:szCs w:val="28"/>
        </w:rPr>
        <w:t xml:space="preserve">] (при этом следует положить обе ладони на больной орган: левая ладонь прижимается к телу, а правая ладонь кладется сверху </w:t>
      </w:r>
      <w:proofErr w:type="gramStart"/>
      <w:r w:rsidR="002946B7" w:rsidRPr="005576F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946B7" w:rsidRPr="005576FF">
        <w:rPr>
          <w:rFonts w:ascii="Times New Roman" w:hAnsi="Times New Roman" w:cs="Times New Roman"/>
          <w:sz w:val="28"/>
          <w:szCs w:val="28"/>
        </w:rPr>
        <w:t xml:space="preserve"> левую). </w:t>
      </w:r>
      <w:r w:rsidR="002946B7" w:rsidRPr="005576FF">
        <w:rPr>
          <w:rFonts w:ascii="Times New Roman" w:hAnsi="Times New Roman" w:cs="Times New Roman"/>
          <w:sz w:val="28"/>
          <w:szCs w:val="28"/>
        </w:rPr>
        <w:br/>
        <w:t xml:space="preserve">Не случайно при сильной боли мы кричим или стонем. Мы делаем это интуитивно, даже не подозревая, что стоны стимулируют выброс в кровь </w:t>
      </w:r>
      <w:proofErr w:type="spellStart"/>
      <w:r w:rsidR="002946B7" w:rsidRPr="005576FF">
        <w:rPr>
          <w:rFonts w:ascii="Times New Roman" w:hAnsi="Times New Roman" w:cs="Times New Roman"/>
          <w:sz w:val="28"/>
          <w:szCs w:val="28"/>
        </w:rPr>
        <w:t>эндорфинов</w:t>
      </w:r>
      <w:proofErr w:type="spellEnd"/>
      <w:r w:rsidR="002946B7" w:rsidRPr="005576FF">
        <w:rPr>
          <w:rFonts w:ascii="Times New Roman" w:hAnsi="Times New Roman" w:cs="Times New Roman"/>
          <w:sz w:val="28"/>
          <w:szCs w:val="28"/>
        </w:rPr>
        <w:t>. Причём эти специфические гормоны в десятки раз эффективнее морфия.</w:t>
      </w:r>
    </w:p>
    <w:p w:rsidR="002946B7" w:rsidRPr="002946B7" w:rsidRDefault="002946B7" w:rsidP="002946B7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sz w:val="28"/>
          <w:szCs w:val="28"/>
        </w:rPr>
        <w:t> </w:t>
      </w:r>
    </w:p>
    <w:p w:rsidR="00B47769" w:rsidRPr="002946B7" w:rsidRDefault="002946B7" w:rsidP="00294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36576" distB="36576" distL="36576" distR="36576" simplePos="0" relativeHeight="251658240" behindDoc="0" locked="0" layoutInCell="1" allowOverlap="1" wp14:anchorId="21D9CC22" wp14:editId="3B790BCB">
            <wp:simplePos x="0" y="0"/>
            <wp:positionH relativeFrom="column">
              <wp:posOffset>777240</wp:posOffset>
            </wp:positionH>
            <wp:positionV relativeFrom="paragraph">
              <wp:posOffset>474345</wp:posOffset>
            </wp:positionV>
            <wp:extent cx="2362835" cy="31864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7769" w:rsidRPr="002946B7" w:rsidSect="002946B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30A6F"/>
    <w:multiLevelType w:val="hybridMultilevel"/>
    <w:tmpl w:val="D2626F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B7"/>
    <w:rsid w:val="002946B7"/>
    <w:rsid w:val="005576FF"/>
    <w:rsid w:val="007F1C5A"/>
    <w:rsid w:val="008E5C95"/>
    <w:rsid w:val="00A35FA4"/>
    <w:rsid w:val="00BA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2020-12-02T18:57:00Z</dcterms:created>
  <dcterms:modified xsi:type="dcterms:W3CDTF">2020-12-02T19:05:00Z</dcterms:modified>
</cp:coreProperties>
</file>