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33" w:rsidRPr="00A46A33" w:rsidRDefault="00A46A33" w:rsidP="00A46A3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33">
        <w:rPr>
          <w:rFonts w:ascii="Times New Roman" w:hAnsi="Times New Roman" w:cs="Times New Roman"/>
          <w:b/>
          <w:sz w:val="28"/>
          <w:szCs w:val="28"/>
        </w:rPr>
        <w:t>Дошкольный возраст (3 года – 6,5 лет)</w:t>
      </w:r>
    </w:p>
    <w:p w:rsidR="00AA67B5" w:rsidRDefault="00A46A33" w:rsidP="00A46A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A33">
        <w:rPr>
          <w:rFonts w:ascii="Times New Roman" w:hAnsi="Times New Roman" w:cs="Times New Roman"/>
          <w:sz w:val="28"/>
          <w:szCs w:val="28"/>
        </w:rPr>
        <w:t xml:space="preserve">Отделение ребенка от взрослого к концу раннего возраста создает предпосылки для создания новой социальной ситуации развития. Впервые ребенок выходит за пределы своего семейного мира и устанавливает отношения с миром взрослых людей. Идеальной формой, с которой ребенок начинает взаимодействовать, становится мир социальных отношений. Противоречие этой социальной ситуации развития в том, что ребенок есть член общества, вне общества он жить не может, и основная его потребность – жить общей жизнью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взрослыми. Невозможность действовать как взрослый в реальном плане, невозможность реализовать желание в самостоятельном социальном поведении обусловливает появление деятельности в плане воображения. Так возникает игра. Для воображаемых («мнимых») ситуаций характерен перенос значений с одного предмета на другой и действия, воссоздающие в обобщенной и сокращенной форме реальные действия взрослых. Именно поэтому в игре палочка может быть лошадкой, брусок дерева – мылом, прутик – карандашом и т.д. С ними можно производить те же действия, что и с реальным предметом. Это становится возможным на основе расхождения видимого и смыслового полей, появляющегося в дошкольном возрасте и позволяющего возникнуть внутреннему плану действий. В сюжетной игре ребенок принимает на себя те роли, которые так или иначе соответствуют некоторым общественно-трудовым функциям взрослых, и вносят в свою игру некоторые нормы отношений, связанных с этими функциями. В процессе ролевой игры ребенок начинает ориентироваться в общем смысле человеческой деятельности, в том, что любое предметное действие включено в человеческие отношения, так или иначе направлено на других людей и оценивается ими как значимое или незначимое. Ребенок обнаруживает при этом, что сами отношения имеют иерархическую систему соподчинения, управления и исполнения. В структуре игры можно выделить несколько элементов.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Любая игра имеет тему – ту область действительности, которую ребенок воспроизводит в игре; дети играют в «семью» «больницу», «столовую», «магазин», «Белоснежку и семь гномов» и т.д.; чаще всего тема берется из окружающей действительности, но дети «заимствуют» и сказочные, книжные темы.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В соответствии с темой строится сюжет, сценарий игры; к сюжету относят определенную последовательность событий, разыгрываемых в игре.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Сюжеты разнообразны: это и индустриальные, и сельские, и строительные игры; игры с бытовыми (семейный быт, сад, школа) и общественно-политическими сюжетами (демонстрация, митинг); военные игры, драматизации и т.д.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</w:t>
      </w:r>
      <w:r w:rsidRPr="00A46A33">
        <w:rPr>
          <w:rFonts w:ascii="Times New Roman" w:hAnsi="Times New Roman" w:cs="Times New Roman"/>
          <w:sz w:val="28"/>
          <w:szCs w:val="28"/>
        </w:rPr>
        <w:lastRenderedPageBreak/>
        <w:t xml:space="preserve">Третьим элементом в строении игры становится роль как обязательный набор действий и правил их выполнения, как моделирование реальных отношений, существующих между людьми, но не всегда доступных ребенку в практическом плане; роли выполняются детьми при помощи игровых действий. Содержание игры – то, что ребенок выделяет как основной момент деятельности или отношений взрослых.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Дети разных возрастных групп при игре с одним и тем же сюжетом вносят в нее разное содержание: для младших дошкольников это – многократное повторение какого</w:t>
      </w:r>
      <w:r w:rsidR="00AA67B5">
        <w:rPr>
          <w:rFonts w:ascii="Times New Roman" w:hAnsi="Times New Roman" w:cs="Times New Roman"/>
          <w:sz w:val="28"/>
          <w:szCs w:val="28"/>
        </w:rPr>
        <w:t>-</w:t>
      </w:r>
      <w:r w:rsidRPr="00A46A33">
        <w:rPr>
          <w:rFonts w:ascii="Times New Roman" w:hAnsi="Times New Roman" w:cs="Times New Roman"/>
          <w:sz w:val="28"/>
          <w:szCs w:val="28"/>
        </w:rPr>
        <w:t>либо действия с предметом; для средних это – моделирование деятельности взрослых и эмоционально значимых ситуаций, выполнение роли; для старших – соблюдение правила в игре.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Игровой материал и игровое пространство – игрушки и разнообразные другие предметы, при помощи которых дети разыгрывают сюжет и роли. Особенностью игрового материала становится то, что в игре предмет используется не в своем собственном значении, а в качестве заместителей других, недоступных ребенку практически, предметов. Игровое пространство представляет собой границы, в пределах которых территориально разворачивается игра. Оно может символизироваться наличием определенного предмета (например, сумочка с красным крестом, положенная на стул, означает «территорию больницы») или даже обозначаться (например, дети мелом отделяют кухню и спальню, дом и улицу, тыл и фронт). Ролевые и реальные отношения - первые отражают отношение к сюжету и роли, а вторые выражают отношение к качеству и правильности выполнения роли. Будучи ведущей деятельностью на протяжении всех лет дошкольного детства, игра неодинакова на всем протяжении. Выделяют следующие этапы развития игры. Предметная игра. В младшем дошкольном возрасте игры носят процессуальный характер. В несложных по содержанию играх смысл для детей содержится в самом процессе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действования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 xml:space="preserve">, а не в том результате, к которому это действие можно привести. Этап предметной игры связан преимущественно с овладением специфическими функциями предметов, еще недоступных ребенку в практической деятельности. Способом является разворачивание и обозначение в игре условных предметных действий («кормить куклу», «резать хлеб»). 2. Ролевая игра. В среднем дошкольном возрасте в играх главное место занимает выполнение роли, а интерес игры состоит именно в выполнении моделирующих отношений взрослых действий. Этап ролевой игры обусловлен овладением ребенком отношений между людьми, опосредующими отношение к предметам. Этой игре соответствует и следующий по сложности способ – ролевое поведение, связанное с обозначением и реализацией ролевой позиции, подчиняющей себе </w:t>
      </w:r>
      <w:r w:rsidRPr="00A46A33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предметные действия (играть «во врача», «в дочки-матери», «в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Изауру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>», «в милиционеров»). 3. Игра с правилами. На этом этапе детей интересует не просто роль как таковая, но и то, насколько реалистично она выполняется. Повышается требовательность детей к правдивости и убедительности, реалистичности исполнения ролей и сюжетов, использованию игрового материала (к игре охотно привлекаются реальные предметы и вещи, одежда взрослых), к соблюдению правил в игре. Этап игр с правилами связан с выделением ребенком скрытых в отношениях между людьми задач и правил человеческих действий и сдвигом мотива игры с процесса на результат. На этом этапе появляются игры-драматизации, игры-фантазирования. В дошкольном детстве складываются также типы деятельности, которые различаются не только по содержанию, но и по способу присутствия в них взрослого. Во-первых, это разнообразные формы творческой продуктивной деятельности – рисование, лепка, конструирование, аппликация. В этих видах деятельности существует особое отношение мысли и действия: появляется возможность идти от замысла к его воплощению, от мысли к ситуации. Во-вторых, организованные занятия, в которых взрослый руководит деятельностью ребенка через смысл предлагаемых занятий и их оценку. Взрослый присутствует здесь как человек, который может предложить нечто интересное по замыслу для выполнения, помочь в работе и оценить получившееся. В-третьих, деятельность, связанная с выполнением разнообразных режимных моментов, в которой отношения ребенка и взрослого даны в непосредственной фор</w:t>
      </w:r>
      <w:r w:rsidR="00AA67B5">
        <w:rPr>
          <w:rFonts w:ascii="Times New Roman" w:hAnsi="Times New Roman" w:cs="Times New Roman"/>
          <w:sz w:val="28"/>
          <w:szCs w:val="28"/>
        </w:rPr>
        <w:t xml:space="preserve">ме. </w:t>
      </w:r>
    </w:p>
    <w:p w:rsidR="00AA67B5" w:rsidRDefault="00A46A33" w:rsidP="00A46A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A33">
        <w:rPr>
          <w:rFonts w:ascii="Times New Roman" w:hAnsi="Times New Roman" w:cs="Times New Roman"/>
          <w:sz w:val="28"/>
          <w:szCs w:val="28"/>
        </w:rPr>
        <w:t xml:space="preserve">Особую логику развития в дошкольном возрасте имеет общение ребенка и взрослого. Установлено, что при нормальном развитии на протяжении дошкольного возраста сменяются три формы общения ребенка и взрослого, для каждой из которых характерно специфическое содержание. В младшем дошкольном возрасте, как и в раннем детстве,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выступает ситуативно-деловая форма общения. Ребенок воспринимает взрослого как партнера по совместной деятельности в игре и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выделяет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прежде всего его деловые качества. Примерно к пяти годам складывается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внеситуативнопознавательная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 xml:space="preserve"> форма, в которой ведущее положение занимают познавательные мотивы общения. Взрослый в глазах ребенка приобретает новое качество – он становится источником новых знаний и представлений о мире. Высшее достижение коммуникативной деятельности в дошкольном детстве –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внеситуативно-личностная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 xml:space="preserve"> форма общения, которая складывается к концу дошкольного возраста. Интересы старших дошкольников уже не ограничиваются окружающими предметами и </w:t>
      </w:r>
      <w:r w:rsidRPr="00A46A33">
        <w:rPr>
          <w:rFonts w:ascii="Times New Roman" w:hAnsi="Times New Roman" w:cs="Times New Roman"/>
          <w:sz w:val="28"/>
          <w:szCs w:val="28"/>
        </w:rPr>
        <w:lastRenderedPageBreak/>
        <w:t xml:space="preserve">явлениями, но распространяются на мир людей, их поступки, человеческие качества, отношения. Отличительной особенностью общения на этом этапе становится стремление к взаимопониманию и сопереживанию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взрослыми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>, потребность в них. Важное место в жизни дошкольника занимают сверстники. Симпатии к другим детям, возникающие в раннем детстве, переходят у дошкольника в потребность в общении со сверстниками. Развивается эта потребность на основе совместной деятельности детей в играх, занятиях, конструировании, обслуживании себя и т.п. В условиях общественного воспитания, взаимодействия с другими детьми, складывается детское сообщество. В этом сообществе, в совместных играх и занятиях с другими ребенок приобретает навыки поведения в коллективе, учится взаимопониманию, сотрудничеству, умению встать на позицию другого, взаимопомощи; складывается новая форма сознания: «Я – источник действий, желаний, стремлен</w:t>
      </w:r>
      <w:r w:rsidR="00AA67B5">
        <w:rPr>
          <w:rFonts w:ascii="Times New Roman" w:hAnsi="Times New Roman" w:cs="Times New Roman"/>
          <w:sz w:val="28"/>
          <w:szCs w:val="28"/>
        </w:rPr>
        <w:t xml:space="preserve">ий». </w:t>
      </w:r>
    </w:p>
    <w:p w:rsidR="00AA67B5" w:rsidRDefault="00A46A33" w:rsidP="00A46A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A33">
        <w:rPr>
          <w:rFonts w:ascii="Times New Roman" w:hAnsi="Times New Roman" w:cs="Times New Roman"/>
          <w:sz w:val="28"/>
          <w:szCs w:val="28"/>
        </w:rPr>
        <w:t xml:space="preserve">Развитие мышления. В раннем детстве закладываются основы развития мышления ребенка: при решении задач, требующих установления связей и отношений между предметами и явлениями, ребенок постепенно переходит от внешних ориентировочных действий к мыслительным действиям, используя образы. Иными словами, на основе наглядно-действенной формы мышления начинает складываться наглядно-образная форма мышления. Дети становятся способными к первым обобщениям, основанным на опыте их практической предметной деятельности и закрепляющимся в слове. Действуя в уме с образами, ребенок представляет себе реальное действие с предметом и его результат и таким путем решает стоящую перед ним задачу. Это и есть наглядно-образное мышление. Выполнение действия со знаками требует отвлечения от реальных предметов. При этом используются слова и числа как заместители предметов и явлений. Такое мышление называется понятийным (логическим). О понятийном мышлении в дошкольном возрасте можно говорить лишь в плане формирования его предпосылок и отдельных элементов. Преобладает же от 3 до 6-7 лет мышление наглядно-образное. Развитие внимания, памяти, воображения. Эти три психических процесса в дошкольном возрасте имеют сходство в развитии. Главная общая черта этих процессов – их непроизвольность, уменьшающаяся на протяжении дошкольного возраста. Внимание в младшем дошкольном возрасте тесно связано с интересами ребенка к деятельности: ребенок сосредоточен до тех пор, пока не угаснет интерес, поэтому дети редко способны долго заниматься каким-то делом. На протяжении дошкольного детства время сосредоточения увеличивается от 10 минут до 1,5-2 часов. Главное достижение старшего </w:t>
      </w:r>
      <w:r w:rsidRPr="00A46A33">
        <w:rPr>
          <w:rFonts w:ascii="Times New Roman" w:hAnsi="Times New Roman" w:cs="Times New Roman"/>
          <w:sz w:val="28"/>
          <w:szCs w:val="28"/>
        </w:rPr>
        <w:lastRenderedPageBreak/>
        <w:t xml:space="preserve">возраста – овладение управлением собственным вниманием. Примерно тот же путь проходит в своем развитии память. В младшем и среднем дошкольном возрасте память носит непроизвольный характер: ребенок не умеет и не ставит сознательной задачи запомнить что-либо. Обычно дошкольники легче запоминают то, что интересно, что произвело эмоциональное впечатление. Воображение формируется и совершенствуется в игровой, графической и конструктивной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деятельности. Первоначально ребенок не умеет мысленно преобразовывать одни предметы в другие, если он не действует с ними. Чем старше дошкольник, тем менее его воображение нуждается во внешних опорах. Происходит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 xml:space="preserve"> – переход к игровому действию с предметом, которого в действительности нет, и к игровому преобразованию предмета, приданию ему нового смысла и представлению действий с ним в уме, без реальных действий. Это и есть зарождение воображения как особого психического процесса. Речь. Развитие речи идет в нескольких направлениях: совершенствуется ее понимание и практическое применение; она становится основой перестройки всех психических процессов и орудием мышления. На протяжении всего дошкольного детства растет словарный запас ребенка: по сравнению с ранним детством словарь увеличивается в три раза. Словарь ребенка включает все части речи, он умеет правильно склонять и спрягать. В период дошкольного детства ребенок овладевает морфологической системой родного языка, осваивает сложные предложения, союзы и др. Дети любят игры со словами, процесс словообразования, ритмизацию и рифмовку слов. Под влиянием взрослых ребенок осваивает контекстную речь, требующую построения речевого контекста, независимого от конкретной наглядной ситуации. Появляется и объяснительная речь, возникающая в совместной деятельности, когда нужно передать содержание и правила игры и т.д. Важная функция речи состоит в регуляции и планировании деятельности. Выполнять ее речь начинает в связи с тем, что сливается с мышлением ребенка. Еще одна особенность речевого развития, подмеченная в исследованиях Ж.Пиаже: при решении задач в игре появляется много слов, которые будто бы никому не адресованы. Эта речь обращена к самому себе и называется эгоцентрической – она предваряет и направляет деятельность ребенка. На протяжении всего дошкольного возраста эта речь идет на убыль, превращается во внутреннюю и в этой форме сохраняет свою планирующую ф</w:t>
      </w:r>
      <w:r w:rsidR="00AA67B5">
        <w:rPr>
          <w:rFonts w:ascii="Times New Roman" w:hAnsi="Times New Roman" w:cs="Times New Roman"/>
          <w:sz w:val="28"/>
          <w:szCs w:val="28"/>
        </w:rPr>
        <w:t xml:space="preserve">ункцию. </w:t>
      </w:r>
    </w:p>
    <w:p w:rsidR="00A46A33" w:rsidRDefault="00A46A33" w:rsidP="00A46A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A33">
        <w:rPr>
          <w:rFonts w:ascii="Times New Roman" w:hAnsi="Times New Roman" w:cs="Times New Roman"/>
          <w:sz w:val="28"/>
          <w:szCs w:val="28"/>
        </w:rPr>
        <w:t xml:space="preserve">Условия жизни дошкольника, изменение требований к нему со стороны взрослых, растущие возможности познания, а также изменение типа ведущей </w:t>
      </w:r>
      <w:r w:rsidRPr="00A46A33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усложняют и структуру личности ребенка.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Начало формирования личности связывают с появляющимся и развивающимся на всем протяжении дошкольного возраста соподчинении (иерархии) мотивов.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В качестве мотивов могут выступать и содержание самой деятельности, и ее общественное значение, успех и неуспех в ее проведении, самооценка и получение группового признания. У разных детей на первый план могут выступать самые разные мотивы, подчиняя себе остальные и организуя деятельность ребенка. Перестройка мотивационной сферы связана и с усвоением ребенком морально-этических норм. Начинается оно с формирования диффузных оценок, на основании которых дети разделяют все поступки на «хорошие» или «плохие». Первоначально непосредственное эмоциональное отношение к человеку нераздельно слито в сознании ребенка с нравственной оценкой его поведения, поэтому младшие дошкольники не умеют аргументировать свою плохую или хорошую оценку поступка литературного героя, другого человека. Старшие дошкольники связывают свою аргументацию с общественным значением поступка. В дошкольном возрасте под влиянием оценок взрослых у детей обнаруживаются и зачатки чувства долга. Первичное чувство удовлетворения от похвалы взрослого обогащается новым содержанием. Вместе с этим начинают формироваться первые моральные потребности. Удовлетворяя притязания на признание со стороны взрослых и других детей, желая заслужить общественное одобрение, ребенок старается вести себя соответственно социальным нормам и требованиям. Сначала ребенок делает это под непосредственным контролем взрослого, потом весь процесс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интериоризируется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>, и ребенок действует под воздействием собственного приказа. Эмоциональная жизнь ребенка связана с господством чувств над всеми сторонами деятельности ребенка. Эмоциональность характеризуется непроизвольностью, непосредственностью, яркостью. Только в особ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о[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нужных ситуациях и только старшие дошкольники могут сдерживать свои чувства, скрыть их внешние проявления. Источником эмоциональных переживаний ребенка становятся в первую очередь его взаимоотношения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взрослыми и другими детьми, а также ситуации, которые произвели на него новое, необычное, сильное впечатление. Поэтому чем больше впечатлений получает ребенок, тем более дифференцированными становятся его эмоциональные переживания. К старшему дошкольному возрасту появляются более сложные чувства – чувство прекрасного, чувство красоты, ритма, гармонии, интеллектуальные чувства, которые ребенок пытается выразить словами и объяснить. Формируется внутренний мир, в котором он анализирует возникшие чувства, переживание, отношения, давая им оценку. В </w:t>
      </w:r>
      <w:r w:rsidRPr="00A46A33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дошкольном возрасте формируются начатки рефлексии – способности представлять себя глазами других, поэтому особенно старшие дошкольники стараются контролировать внешние проявления своих чувств, присматриваться к другим людям. На фоне многочисленных изменений особая роль в дошкольном возрасте принадлежит становлению основных элементов самосознания. Это проявляется в повышении осознанности мотивов собственной деятельности, в том, что ребенок более объективно может оценить свои поступки и в какой-то степени личностные качества. Начатки самосознания обнаруживаются в самооценке ребенка, содержание которой – качество умений, связанных с выполнением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предметнопрактических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 xml:space="preserve"> действий, и моральные свойства, связанные с подчинением или неподчинением правилам поведения. Не менее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имеет открытие и осмысление ребенком своих собственных переживаний и осмысленная ориентировка в них. Самооценка и осознание своих переживаний составляют важные стороны самосознания ребенка, которое формируется к концу дошкольного возраста в качестве основного новообразования. Формирование самооценки тесно связано с новым осознанием себя во времени. На протяжении дошкольного возраста формируются индивидуальное прошлое и индивидуальное будущее,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непосредственно связаны с настоящим, являются как бы его прямым продолжением. Будущее позволяет создать «жизненную перспективу» в форме «когда я вырасту и стану большим» с системой положительных и самых невероятных ожиданий. Осознание себя во времени имеет и другую сторону: ребенок начинает интересоваться началом и концом своей жизни. Первое проявляет себя в вопросах, откуда он взялся, почему у него двое родителей, интересоваться ролью отца в своем появлении на свет. Второе дает целый спектр разнообразнейших детских страхов (огня, воды, пожара, землетрясения и т.д.), связанных с концом жизни. Не менее важный компонент детского самосознания – </w:t>
      </w:r>
      <w:proofErr w:type="spellStart"/>
      <w:r w:rsidRPr="00A46A33">
        <w:rPr>
          <w:rFonts w:ascii="Times New Roman" w:hAnsi="Times New Roman" w:cs="Times New Roman"/>
          <w:sz w:val="28"/>
          <w:szCs w:val="28"/>
        </w:rPr>
        <w:t>психосексуальная</w:t>
      </w:r>
      <w:proofErr w:type="spellEnd"/>
      <w:r w:rsidRPr="00A46A33">
        <w:rPr>
          <w:rFonts w:ascii="Times New Roman" w:hAnsi="Times New Roman" w:cs="Times New Roman"/>
          <w:sz w:val="28"/>
          <w:szCs w:val="28"/>
        </w:rPr>
        <w:t xml:space="preserve"> идентификация, т.е. осознание ребенком своей половой принадлежности, переживание себя как мальчика или девочки. Они уже знают, как должны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себя и </w:t>
      </w:r>
      <w:proofErr w:type="gramStart"/>
      <w:r w:rsidRPr="00A46A33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 должны быть мальчики и девочки вообще, поэтому девочки стремятся делать что-то типично женское, а мальчики - типично мужское. На основе всех перечисленных элементов к концу дошкольного возраста у ребенка складывается общая схема образа «Я» («</w:t>
      </w:r>
      <w:proofErr w:type="spellStart"/>
      <w:proofErr w:type="gramStart"/>
      <w:r w:rsidRPr="00A46A33">
        <w:rPr>
          <w:rFonts w:ascii="Times New Roman" w:hAnsi="Times New Roman" w:cs="Times New Roman"/>
          <w:sz w:val="28"/>
          <w:szCs w:val="28"/>
        </w:rPr>
        <w:t>Я-концепция</w:t>
      </w:r>
      <w:proofErr w:type="spellEnd"/>
      <w:proofErr w:type="gramEnd"/>
      <w:r w:rsidRPr="00A46A33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A46A33" w:rsidRPr="00A46A33" w:rsidRDefault="00A46A33" w:rsidP="00A46A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 И. В. Носко «Психология развития и возрастная психология: учебное пособие».</w:t>
      </w:r>
    </w:p>
    <w:sectPr w:rsidR="00A46A33" w:rsidRPr="00A46A33" w:rsidSect="00FC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A33"/>
    <w:rsid w:val="008B43FD"/>
    <w:rsid w:val="00A46A33"/>
    <w:rsid w:val="00AA67B5"/>
    <w:rsid w:val="00ED1A1B"/>
    <w:rsid w:val="00FC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2020-10-19T07:34:00Z</dcterms:created>
  <dcterms:modified xsi:type="dcterms:W3CDTF">2020-10-19T08:16:00Z</dcterms:modified>
</cp:coreProperties>
</file>